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  <w:bookmarkStart w:id="0" w:name="_GoBack"/>
      <w:bookmarkEnd w:id="0"/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892E5E" w:rsidP="00892E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INTELIGENCIA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92E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/ </w:t>
            </w:r>
            <w:r w:rsidR="00892E5E">
              <w:rPr>
                <w:rFonts w:ascii="Arial" w:hAnsi="Arial" w:cs="Arial"/>
              </w:rPr>
              <w:t>FEBRERO</w:t>
            </w:r>
            <w:r>
              <w:rPr>
                <w:rFonts w:ascii="Arial" w:hAnsi="Arial" w:cs="Arial"/>
              </w:rPr>
              <w:t xml:space="preserve"> /202</w:t>
            </w:r>
            <w:r w:rsidR="00892E5E">
              <w:rPr>
                <w:rFonts w:ascii="Arial" w:hAnsi="Arial" w:cs="Arial"/>
              </w:rPr>
              <w:t>4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Curso</w:t>
            </w:r>
            <w:r w:rsidR="006418B3">
              <w:rPr>
                <w:rFonts w:ascii="Arial" w:hAnsi="Arial"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3° IM</w:t>
            </w:r>
            <w:r w:rsidR="00606FB0">
              <w:rPr>
                <w:rFonts w:ascii="Arial" w:hAnsi="Arial" w:cs="Arial"/>
              </w:rPr>
              <w:t xml:space="preserve"> (Primer semestre, 17 semanas, 6 horas semanales)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2° IM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7A223D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</w:t>
            </w:r>
          </w:p>
        </w:tc>
      </w:tr>
      <w:tr w:rsidR="006418B3" w:rsidRPr="00F67C8A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PC. Juan Sielfeld F.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6418B3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:rsidR="003C7DAD" w:rsidRPr="00DF6812" w:rsidRDefault="003C7DAD" w:rsidP="007A223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>¿Para qué me sirve la asignatura?</w:t>
            </w:r>
          </w:p>
          <w:p w:rsidR="003E0368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La presente asignatura es la continuación de “Táctica I”</w:t>
            </w:r>
            <w:r w:rsidR="00B03817">
              <w:rPr>
                <w:rFonts w:ascii="Arial" w:hAnsi="Arial" w:cs="Arial"/>
                <w:b/>
              </w:rPr>
              <w:t>, relacionada con Planificación Operativa</w:t>
            </w:r>
            <w:r>
              <w:rPr>
                <w:rFonts w:ascii="Arial" w:hAnsi="Arial" w:cs="Arial"/>
                <w:b/>
              </w:rPr>
              <w:t xml:space="preserve">. En esta asignatura el alumno adquiere los conocimientos de procedimientos y técnicas, para planificar </w:t>
            </w:r>
            <w:r w:rsidR="00B03817">
              <w:rPr>
                <w:rFonts w:ascii="Arial" w:hAnsi="Arial" w:cs="Arial"/>
                <w:b/>
              </w:rPr>
              <w:t>el posible comportamiento del Enemigo en</w:t>
            </w:r>
            <w:r>
              <w:rPr>
                <w:rFonts w:ascii="Arial" w:hAnsi="Arial" w:cs="Arial"/>
                <w:b/>
              </w:rPr>
              <w:t xml:space="preserve"> el combate </w:t>
            </w:r>
            <w:r w:rsidR="00B03817">
              <w:rPr>
                <w:rFonts w:ascii="Arial" w:hAnsi="Arial" w:cs="Arial"/>
                <w:b/>
              </w:rPr>
              <w:t xml:space="preserve">y las técnicas para obtener el máximo provecho de las características del terreno y de las condiciones atmosféricas. Asimismo, la aplicación de técnicas de seguridad que </w:t>
            </w:r>
            <w:r w:rsidR="006B312F">
              <w:rPr>
                <w:rFonts w:ascii="Arial" w:hAnsi="Arial" w:cs="Arial"/>
                <w:b/>
              </w:rPr>
              <w:t>den supervivencia a las propias operaciones, en todas las áreas</w:t>
            </w:r>
            <w:r>
              <w:rPr>
                <w:rFonts w:ascii="Arial" w:hAnsi="Arial" w:cs="Arial"/>
                <w:b/>
              </w:rPr>
              <w:t>.</w:t>
            </w:r>
            <w:r w:rsidR="006418B3" w:rsidRPr="00B22B2A">
              <w:rPr>
                <w:rFonts w:ascii="Arial" w:hAnsi="Arial" w:cs="Arial"/>
                <w:b/>
              </w:rPr>
              <w:t xml:space="preserve"> 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043E25" w:rsidRPr="00606FB0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6B312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6FB0">
              <w:rPr>
                <w:rFonts w:ascii="Arial" w:hAnsi="Arial" w:cs="Arial"/>
                <w:b/>
                <w:sz w:val="20"/>
                <w:szCs w:val="20"/>
              </w:rPr>
              <w:t xml:space="preserve">II.- PLANIFICACION SEMANAL DE LAS ACTIVIDADES ACADÉMICAS: </w:t>
            </w:r>
            <w:r w:rsidR="007A223D" w:rsidRPr="00606FB0">
              <w:rPr>
                <w:rFonts w:ascii="Arial" w:hAnsi="Arial" w:cs="Arial"/>
                <w:b/>
                <w:sz w:val="20"/>
                <w:szCs w:val="20"/>
              </w:rPr>
              <w:t xml:space="preserve">PRIMER SEMESTRE (SON </w:t>
            </w:r>
            <w:r w:rsidR="006B312F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A223D" w:rsidRPr="00606FB0">
              <w:rPr>
                <w:rFonts w:ascii="Arial" w:hAnsi="Arial" w:cs="Arial"/>
                <w:b/>
                <w:sz w:val="20"/>
                <w:szCs w:val="20"/>
              </w:rPr>
              <w:t xml:space="preserve"> HORAS SEMANALES</w:t>
            </w:r>
            <w:r w:rsidR="006B312F">
              <w:rPr>
                <w:rFonts w:ascii="Arial" w:hAnsi="Arial" w:cs="Arial"/>
                <w:b/>
                <w:sz w:val="20"/>
                <w:szCs w:val="20"/>
              </w:rPr>
              <w:t xml:space="preserve"> x 17 SEMANAS</w:t>
            </w:r>
            <w:r w:rsidR="007A223D" w:rsidRPr="00606FB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43E25" w:rsidRPr="00606FB0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Clase</w:t>
            </w:r>
          </w:p>
          <w:p w:rsidR="00AB75C8" w:rsidRPr="00606FB0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Recursos de Aprendizaje</w:t>
            </w:r>
          </w:p>
        </w:tc>
      </w:tr>
      <w:tr w:rsidR="00043E25" w:rsidRPr="00606FB0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F41570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F41570" w:rsidP="00F14B71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41570" w:rsidRPr="00606FB0" w:rsidRDefault="00F41570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41570" w:rsidRPr="00606FB0" w:rsidRDefault="00F41570" w:rsidP="00877515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 w:rsidR="003C14FA">
              <w:rPr>
                <w:rFonts w:ascii="Arial" w:hAnsi="Arial" w:cs="Arial"/>
                <w:sz w:val="20"/>
                <w:szCs w:val="20"/>
                <w:lang w:val="es-CL"/>
              </w:rPr>
              <w:t xml:space="preserve"> y lluvia de ideas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 w:rsidR="003C14FA">
              <w:rPr>
                <w:rFonts w:ascii="Arial" w:hAnsi="Arial" w:cs="Arial"/>
                <w:sz w:val="20"/>
                <w:szCs w:val="20"/>
                <w:lang w:val="es-CL"/>
              </w:rPr>
              <w:t xml:space="preserve"> que conduzcan a la introducción y 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 justifica</w:t>
            </w:r>
            <w:r w:rsidR="003C14FA">
              <w:rPr>
                <w:rFonts w:ascii="Arial" w:hAnsi="Arial" w:cs="Arial"/>
                <w:sz w:val="20"/>
                <w:szCs w:val="20"/>
                <w:lang w:val="es-CL"/>
              </w:rPr>
              <w:t>ción de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 las</w:t>
            </w:r>
            <w:r w:rsidR="003C14FA">
              <w:rPr>
                <w:rFonts w:ascii="Arial" w:hAnsi="Arial" w:cs="Arial"/>
                <w:sz w:val="20"/>
                <w:szCs w:val="20"/>
                <w:lang w:val="es-CL"/>
              </w:rPr>
              <w:t xml:space="preserve"> acciones de Inteligencia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F41570" w:rsidRPr="00606FB0" w:rsidRDefault="00F41570" w:rsidP="005F27A4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B5884" w:rsidRPr="00606FB0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606FB0" w:rsidRPr="00606FB0" w:rsidRDefault="00606FB0" w:rsidP="00606FB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06FB0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1. Introducción a la inteligencia</w:t>
            </w:r>
          </w:p>
          <w:p w:rsidR="00606FB0" w:rsidRPr="00606FB0" w:rsidRDefault="00606FB0" w:rsidP="00606FB0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Definiciones y conceptos.</w:t>
            </w:r>
          </w:p>
          <w:p w:rsidR="00606FB0" w:rsidRPr="00606FB0" w:rsidRDefault="00606FB0" w:rsidP="00877515">
            <w:pPr>
              <w:pStyle w:val="Encabezado"/>
              <w:numPr>
                <w:ilvl w:val="0"/>
                <w:numId w:val="8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Tipos de inteligencia</w:t>
            </w:r>
          </w:p>
          <w:p w:rsidR="00606FB0" w:rsidRPr="00606FB0" w:rsidRDefault="00606FB0" w:rsidP="00606FB0">
            <w:pPr>
              <w:pStyle w:val="Encabezado"/>
              <w:tabs>
                <w:tab w:val="clear" w:pos="4419"/>
                <w:tab w:val="clear" w:pos="8838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41570" w:rsidRPr="00606FB0" w:rsidRDefault="00F41570" w:rsidP="00606FB0">
            <w:pPr>
              <w:spacing w:after="0" w:line="240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B5884" w:rsidRPr="00606FB0" w:rsidRDefault="009B5884" w:rsidP="005F27A4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41570" w:rsidRPr="00B84291" w:rsidRDefault="00B84291" w:rsidP="00B842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="00F41570"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41570" w:rsidRDefault="00DC385A" w:rsidP="00DC385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DC385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DC385A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8D53EA" w:rsidRPr="00606FB0" w:rsidRDefault="008D53EA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DC385A" w:rsidRPr="00606FB0" w:rsidTr="009B5884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F14B71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77515">
            <w:pPr>
              <w:pStyle w:val="Prrafodelista"/>
              <w:numPr>
                <w:ilvl w:val="2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de análisis y comprensión de los principios de la Inteligencia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606FB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06FB0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1. Introducción a la inteligencia</w:t>
            </w:r>
          </w:p>
          <w:p w:rsidR="00DC385A" w:rsidRPr="00606FB0" w:rsidRDefault="00DC385A" w:rsidP="00606FB0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Definiciones y conceptos.</w:t>
            </w:r>
          </w:p>
          <w:p w:rsidR="00DC385A" w:rsidRPr="00606FB0" w:rsidRDefault="00DC385A" w:rsidP="00877515">
            <w:pPr>
              <w:pStyle w:val="Encabezado"/>
              <w:numPr>
                <w:ilvl w:val="0"/>
                <w:numId w:val="87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 xml:space="preserve">Principios de la inteligencia </w:t>
            </w:r>
          </w:p>
          <w:p w:rsidR="00DC385A" w:rsidRPr="00606FB0" w:rsidRDefault="00DC385A" w:rsidP="00606F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C385A" w:rsidRPr="00B84291" w:rsidRDefault="00DC385A" w:rsidP="00B842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C385A" w:rsidRPr="00606FB0" w:rsidRDefault="00DC385A" w:rsidP="00F14B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DC385A" w:rsidRPr="00606FB0" w:rsidTr="009B5884">
        <w:trPr>
          <w:trHeight w:val="4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F14B71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77515">
            <w:pPr>
              <w:pStyle w:val="Prrafodelista"/>
              <w:numPr>
                <w:ilvl w:val="2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de análisis y comprensión de los principios de la Inteligencia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606FB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606FB0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1. Introducción a la inteligencia</w:t>
            </w:r>
          </w:p>
          <w:p w:rsidR="00DC385A" w:rsidRPr="00606FB0" w:rsidRDefault="00DC385A" w:rsidP="00606FB0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Definiciones y conceptos.</w:t>
            </w:r>
          </w:p>
          <w:p w:rsidR="00DC385A" w:rsidRPr="00606FB0" w:rsidRDefault="00DC385A" w:rsidP="00877515">
            <w:pPr>
              <w:pStyle w:val="Encabezado"/>
              <w:numPr>
                <w:ilvl w:val="0"/>
                <w:numId w:val="8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 xml:space="preserve">Principios de la inteligencia </w:t>
            </w:r>
          </w:p>
          <w:p w:rsidR="00DC385A" w:rsidRPr="00606FB0" w:rsidRDefault="00DC385A" w:rsidP="00FF68D1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C385A" w:rsidRPr="00B84291" w:rsidRDefault="00DC385A" w:rsidP="00B842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C385A" w:rsidRPr="00606FB0" w:rsidRDefault="00DC385A" w:rsidP="00FF68D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043E25" w:rsidRPr="00606FB0" w:rsidTr="003C14FA">
        <w:trPr>
          <w:trHeight w:val="317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3C7DAD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DC385A" w:rsidRPr="00606FB0" w:rsidTr="009B5884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77515">
            <w:pPr>
              <w:pStyle w:val="Prrafodelista"/>
              <w:numPr>
                <w:ilvl w:val="2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e individual, reconociendo los elementos de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la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planificación de Inteligencia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606FB0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UT Nº 1. Introducción a la inteligencia</w:t>
            </w:r>
          </w:p>
          <w:p w:rsidR="00DC385A" w:rsidRPr="00606FB0" w:rsidRDefault="00DC385A" w:rsidP="00606FB0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 xml:space="preserve">Planificación de </w:t>
            </w:r>
            <w:r w:rsidRPr="00606FB0">
              <w:rPr>
                <w:sz w:val="20"/>
                <w:szCs w:val="20"/>
              </w:rPr>
              <w:lastRenderedPageBreak/>
              <w:t>Inteligencia para la toma de decisiones en el nivel de Pequeña Unidad.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C385A" w:rsidRPr="00B84291" w:rsidRDefault="00DC385A" w:rsidP="00B842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Manual de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lastRenderedPageBreak/>
              <w:t>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DC385A" w:rsidRPr="00606FB0" w:rsidTr="009B5884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 xml:space="preserve">Trabajo colaborativo e individual, reconociendo los elementos de </w:t>
            </w:r>
            <w:r>
              <w:rPr>
                <w:rFonts w:ascii="Arial" w:hAnsi="Arial" w:cs="Arial"/>
                <w:sz w:val="20"/>
                <w:szCs w:val="20"/>
              </w:rPr>
              <w:t>la planificación de Inteligencia</w:t>
            </w:r>
            <w:r w:rsidRPr="00606F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606FB0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MX"/>
              </w:rPr>
              <w:t>UT Nº 1. Introducción a la inteligencia</w:t>
            </w:r>
          </w:p>
          <w:p w:rsidR="00DC385A" w:rsidRPr="00606FB0" w:rsidRDefault="00DC385A" w:rsidP="00606FB0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Planificación de Inteligencia para la toma de decisiones en el nivel de Pequeña Unidad.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C385A" w:rsidRPr="00B84291" w:rsidRDefault="00DC385A" w:rsidP="00B842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DC385A" w:rsidRPr="00606FB0" w:rsidTr="009B5884">
        <w:trPr>
          <w:trHeight w:val="6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2136D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877515">
            <w:pPr>
              <w:pStyle w:val="Prrafodelista"/>
              <w:numPr>
                <w:ilvl w:val="2"/>
                <w:numId w:val="11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e individual, reconociendo los elementos de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la planificación de Inteligencia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DC385A" w:rsidRPr="00606FB0" w:rsidRDefault="00DC385A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C385A" w:rsidRPr="00606FB0" w:rsidRDefault="00DC385A" w:rsidP="00606FB0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MX"/>
              </w:rPr>
              <w:t>UT Nº 1. Introducción a la inteligencia</w:t>
            </w:r>
          </w:p>
          <w:p w:rsidR="00DC385A" w:rsidRPr="00606FB0" w:rsidRDefault="00DC385A" w:rsidP="00606FB0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Planificación de Inteligencia para la toma de decisiones en el nivel de Pequeña Unidad.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C385A" w:rsidRPr="00B84291" w:rsidRDefault="00DC385A" w:rsidP="00B842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043E25" w:rsidRPr="00606FB0" w:rsidTr="00881BCC">
        <w:trPr>
          <w:trHeight w:val="529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3C7DAD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DC385A" w:rsidRPr="00606FB0" w:rsidTr="00FF68D1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D8285F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77515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6480">
              <w:rPr>
                <w:rFonts w:ascii="Arial" w:hAnsi="Arial" w:cs="Arial"/>
                <w:sz w:val="20"/>
                <w:szCs w:val="20"/>
                <w:lang w:val="es-CL"/>
              </w:rPr>
              <w:t>Trabajo colaborativo de comprensión del funcionamiento del ciclo de inteligencia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606FB0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MX"/>
              </w:rPr>
              <w:t>UT Nº 1. Introducción a la inteligencia</w:t>
            </w:r>
          </w:p>
          <w:p w:rsidR="00DC385A" w:rsidRPr="00606FB0" w:rsidRDefault="00DC385A" w:rsidP="00606FB0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Ciclo de inteligencia</w:t>
            </w:r>
          </w:p>
          <w:p w:rsidR="00DC385A" w:rsidRPr="00606FB0" w:rsidRDefault="00DC385A" w:rsidP="00877515">
            <w:pPr>
              <w:pStyle w:val="Encabezado"/>
              <w:numPr>
                <w:ilvl w:val="0"/>
                <w:numId w:val="89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Conceptos básicos del ciclo de inteligencia</w:t>
            </w:r>
          </w:p>
          <w:p w:rsidR="00DC385A" w:rsidRPr="00606FB0" w:rsidRDefault="00DC385A" w:rsidP="00FF68D1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C385A" w:rsidRPr="00B84291" w:rsidRDefault="00DC385A" w:rsidP="00B842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DC385A" w:rsidRPr="00606FB0" w:rsidTr="00FF68D1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77515">
            <w:pPr>
              <w:pStyle w:val="Prrafodelista"/>
              <w:numPr>
                <w:ilvl w:val="2"/>
                <w:numId w:val="8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480">
              <w:rPr>
                <w:rFonts w:ascii="Arial" w:hAnsi="Arial" w:cs="Arial"/>
                <w:sz w:val="20"/>
                <w:szCs w:val="20"/>
                <w:lang w:val="es-CL"/>
              </w:rPr>
              <w:t>Trabajo colaborativo de comprensión del funcionamiento del ciclo de inteligencia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606FB0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MX"/>
              </w:rPr>
              <w:t>UT Nº 1. Introducción a la inteligencia</w:t>
            </w:r>
          </w:p>
          <w:p w:rsidR="00DC385A" w:rsidRPr="00606FB0" w:rsidRDefault="00DC385A" w:rsidP="00606FB0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Ciclo de inteligencia</w:t>
            </w:r>
          </w:p>
          <w:p w:rsidR="00DC385A" w:rsidRPr="00606FB0" w:rsidRDefault="00DC385A" w:rsidP="00877515">
            <w:pPr>
              <w:pStyle w:val="Encabezado"/>
              <w:numPr>
                <w:ilvl w:val="0"/>
                <w:numId w:val="90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 xml:space="preserve">Plan búsqueda de </w:t>
            </w:r>
            <w:r w:rsidRPr="00606FB0">
              <w:rPr>
                <w:rFonts w:ascii="Arial" w:hAnsi="Arial" w:cs="Arial"/>
                <w:sz w:val="20"/>
                <w:szCs w:val="20"/>
              </w:rPr>
              <w:lastRenderedPageBreak/>
              <w:t>información (Fase 1)</w:t>
            </w:r>
          </w:p>
          <w:p w:rsidR="00DC385A" w:rsidRPr="00606FB0" w:rsidRDefault="00DC385A" w:rsidP="00606FB0">
            <w:pPr>
              <w:pStyle w:val="Encabezado"/>
              <w:framePr w:hSpace="141" w:wrap="around" w:hAnchor="margin" w:y="561"/>
              <w:tabs>
                <w:tab w:val="clear" w:pos="4419"/>
                <w:tab w:val="clear" w:pos="8838"/>
              </w:tabs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385A" w:rsidRPr="00606FB0" w:rsidRDefault="00DC385A" w:rsidP="00553927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C385A" w:rsidRPr="00B84291" w:rsidRDefault="00DC385A" w:rsidP="00B842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C385A" w:rsidRPr="00606FB0" w:rsidRDefault="00DC385A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DC385A" w:rsidRPr="00606FB0" w:rsidTr="00FF68D1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77515">
            <w:pPr>
              <w:pStyle w:val="Prrafodelista"/>
              <w:numPr>
                <w:ilvl w:val="2"/>
                <w:numId w:val="8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6480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de comprensión del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Plan de búsqueda de información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606FB0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MX"/>
              </w:rPr>
              <w:t>UT Nº 1. Introducción a la inteligencia</w:t>
            </w:r>
          </w:p>
          <w:p w:rsidR="00DC385A" w:rsidRPr="00606FB0" w:rsidRDefault="00DC385A" w:rsidP="00A76E3C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Ciclo de inteligencia</w:t>
            </w:r>
          </w:p>
          <w:p w:rsidR="00DC385A" w:rsidRPr="00606FB0" w:rsidRDefault="00DC385A" w:rsidP="00A76E3C">
            <w:pPr>
              <w:pStyle w:val="Encabezado"/>
              <w:framePr w:hSpace="141" w:wrap="around" w:hAnchor="margin" w:y="561"/>
              <w:tabs>
                <w:tab w:val="clear" w:pos="4419"/>
                <w:tab w:val="clear" w:pos="8838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 de </w:t>
            </w:r>
            <w:r w:rsidRPr="00606FB0">
              <w:rPr>
                <w:rFonts w:ascii="Arial" w:hAnsi="Arial" w:cs="Arial"/>
                <w:sz w:val="20"/>
                <w:szCs w:val="20"/>
              </w:rPr>
              <w:t>Búsqueda de la Información (Fase 2)</w:t>
            </w:r>
          </w:p>
          <w:p w:rsidR="00DC385A" w:rsidRPr="00606FB0" w:rsidRDefault="00DC385A" w:rsidP="00553927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C385A" w:rsidRPr="00B84291" w:rsidRDefault="00DC385A" w:rsidP="00B842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C385A" w:rsidRPr="00606FB0" w:rsidRDefault="00DC385A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043E25" w:rsidRPr="00606FB0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9B5884" w:rsidRPr="00606FB0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9B5884" w:rsidRPr="00606FB0" w:rsidRDefault="009B5884" w:rsidP="003C7DAD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DC385A" w:rsidRPr="00606FB0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D8285F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 xml:space="preserve">Trabajo colaborativo e individual, </w:t>
            </w:r>
            <w:r w:rsidRPr="00A76E3C">
              <w:rPr>
                <w:rFonts w:ascii="Arial" w:eastAsia="Calibri" w:hAnsi="Arial" w:cs="Arial"/>
                <w:sz w:val="20"/>
                <w:szCs w:val="20"/>
              </w:rPr>
              <w:t>de confección de un PBI. (No Evaluado)</w:t>
            </w:r>
            <w:r w:rsidRPr="00606F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C385A" w:rsidRPr="00A76E3C" w:rsidRDefault="00DC385A" w:rsidP="00A76E3C">
            <w:pPr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A76E3C">
              <w:rPr>
                <w:rFonts w:ascii="Arial" w:eastAsia="Calibri" w:hAnsi="Arial" w:cs="Arial"/>
                <w:sz w:val="20"/>
                <w:szCs w:val="20"/>
                <w:lang w:val="es-MX"/>
              </w:rPr>
              <w:t>UT Nº 1. Introducción a la inteligencia</w:t>
            </w:r>
          </w:p>
          <w:p w:rsidR="00DC385A" w:rsidRPr="00A76E3C" w:rsidRDefault="00DC385A" w:rsidP="00A76E3C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76E3C">
              <w:rPr>
                <w:rFonts w:ascii="Arial" w:eastAsia="Calibri" w:hAnsi="Arial" w:cs="Arial"/>
                <w:sz w:val="20"/>
                <w:szCs w:val="20"/>
              </w:rPr>
              <w:t>Ciclo de inteligencia</w:t>
            </w:r>
          </w:p>
          <w:p w:rsidR="00DC385A" w:rsidRDefault="00DC385A" w:rsidP="00877515">
            <w:pPr>
              <w:pStyle w:val="Encabezado"/>
              <w:framePr w:hSpace="141" w:wrap="around" w:hAnchor="margin" w:y="561"/>
              <w:numPr>
                <w:ilvl w:val="0"/>
                <w:numId w:val="91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E3C">
              <w:rPr>
                <w:rFonts w:ascii="Arial" w:eastAsia="Calibri" w:hAnsi="Arial" w:cs="Arial"/>
                <w:sz w:val="20"/>
                <w:szCs w:val="20"/>
              </w:rPr>
              <w:t>Producción de inteligencia (Fase 3)</w:t>
            </w:r>
          </w:p>
          <w:p w:rsidR="00DC385A" w:rsidRPr="00A76E3C" w:rsidRDefault="00DC385A" w:rsidP="00877515">
            <w:pPr>
              <w:pStyle w:val="Encabezado"/>
              <w:framePr w:hSpace="141" w:wrap="around" w:hAnchor="margin" w:y="561"/>
              <w:numPr>
                <w:ilvl w:val="0"/>
                <w:numId w:val="91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Difusión de Inteligencia (Fase 4)</w:t>
            </w:r>
          </w:p>
          <w:p w:rsidR="00DC385A" w:rsidRPr="00606FB0" w:rsidRDefault="00DC385A" w:rsidP="00FF68D1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C385A" w:rsidRPr="00B84291" w:rsidRDefault="00DC385A" w:rsidP="00B842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Verificación de la confección del PBI</w:t>
            </w:r>
          </w:p>
          <w:p w:rsidR="00DC385A" w:rsidRPr="00606FB0" w:rsidRDefault="00DC385A" w:rsidP="00D828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385A" w:rsidRPr="00606FB0" w:rsidRDefault="00DC385A" w:rsidP="00FF68D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DC385A" w:rsidRPr="00606FB0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A764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6480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>individual de comprobación de conocimientos adquiridos</w:t>
            </w:r>
            <w:r w:rsidRPr="00606F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A76E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b/>
                <w:sz w:val="20"/>
                <w:szCs w:val="20"/>
              </w:rPr>
              <w:t xml:space="preserve">Certamen </w:t>
            </w:r>
            <w:r w:rsidRPr="00A76E3C">
              <w:rPr>
                <w:rFonts w:ascii="Arial" w:hAnsi="Arial" w:cs="Arial"/>
                <w:sz w:val="20"/>
                <w:szCs w:val="20"/>
              </w:rPr>
              <w:t xml:space="preserve">escrito de </w:t>
            </w:r>
            <w:r w:rsidRPr="00A76E3C">
              <w:rPr>
                <w:rFonts w:ascii="Arial" w:eastAsia="Calibri" w:hAnsi="Arial" w:cs="Arial"/>
                <w:sz w:val="20"/>
                <w:szCs w:val="20"/>
                <w:lang w:val="es-MX"/>
              </w:rPr>
              <w:t>UT Nº 1. Introducción a la inteligencia</w:t>
            </w:r>
            <w:r w:rsidRPr="00606F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C385A" w:rsidRPr="00606FB0" w:rsidRDefault="00DC385A" w:rsidP="00C128BD">
            <w:pPr>
              <w:pStyle w:val="Prrafodelista"/>
              <w:numPr>
                <w:ilvl w:val="2"/>
                <w:numId w:val="1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C128BD">
              <w:rPr>
                <w:rFonts w:ascii="Arial" w:hAnsi="Arial" w:cs="Arial"/>
                <w:sz w:val="20"/>
                <w:szCs w:val="20"/>
              </w:rPr>
              <w:t>Prueba N° 1 de la UT 1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043E25" w:rsidRPr="00606FB0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76E3C" w:rsidRPr="00606FB0" w:rsidRDefault="00A76E3C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76E3C" w:rsidRPr="00606FB0" w:rsidRDefault="00A76E3C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76E3C" w:rsidRPr="00606FB0" w:rsidRDefault="00A76E3C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A76E3C" w:rsidRPr="00606FB0" w:rsidRDefault="00A76E3C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76E3C" w:rsidRPr="007F7B67" w:rsidRDefault="00A76E3C" w:rsidP="007F7B6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76E3C" w:rsidRPr="00A76E3C" w:rsidRDefault="007F7B67" w:rsidP="00A76E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Revisión del </w:t>
            </w:r>
            <w:r w:rsidRPr="00606FB0">
              <w:rPr>
                <w:rFonts w:ascii="Arial" w:hAnsi="Arial" w:cs="Arial"/>
                <w:b/>
                <w:sz w:val="20"/>
                <w:szCs w:val="20"/>
              </w:rPr>
              <w:t xml:space="preserve">Certamen </w:t>
            </w:r>
            <w:r w:rsidRPr="00A76E3C">
              <w:rPr>
                <w:rFonts w:ascii="Arial" w:hAnsi="Arial" w:cs="Arial"/>
                <w:sz w:val="20"/>
                <w:szCs w:val="20"/>
              </w:rPr>
              <w:t xml:space="preserve">escrito de </w:t>
            </w:r>
            <w:r w:rsidRPr="00A76E3C">
              <w:rPr>
                <w:rFonts w:ascii="Arial" w:eastAsia="Calibri" w:hAnsi="Arial" w:cs="Arial"/>
                <w:sz w:val="20"/>
                <w:szCs w:val="20"/>
                <w:lang w:val="es-MX"/>
              </w:rPr>
              <w:t>UT Nº 1. Introducción a la inteligencia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76E3C" w:rsidRPr="00606FB0" w:rsidRDefault="00A76E3C" w:rsidP="00C128BD">
            <w:pPr>
              <w:pStyle w:val="Prrafodelista"/>
              <w:spacing w:after="0" w:line="240" w:lineRule="auto"/>
              <w:ind w:left="284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76E3C" w:rsidRPr="00606FB0" w:rsidRDefault="00A76E3C" w:rsidP="0055392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043E25" w:rsidRPr="00606FB0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043E25" w:rsidRPr="00606FB0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606FB0" w:rsidRDefault="00D8285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606FB0" w:rsidRDefault="00D8285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606FB0" w:rsidRDefault="00D8285F" w:rsidP="00EC0115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D8285F" w:rsidRPr="00606FB0" w:rsidRDefault="00D8285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285F" w:rsidRPr="00606FB0" w:rsidRDefault="00A76480" w:rsidP="00877515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6480">
              <w:rPr>
                <w:rFonts w:ascii="Arial" w:hAnsi="Arial" w:cs="Arial"/>
                <w:sz w:val="20"/>
                <w:szCs w:val="20"/>
                <w:lang w:val="es-CL"/>
              </w:rPr>
              <w:t>Trabajo colaborativo de comprensión de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A76480">
              <w:rPr>
                <w:rFonts w:ascii="Arial" w:hAnsi="Arial" w:cs="Arial"/>
                <w:sz w:val="20"/>
                <w:szCs w:val="20"/>
                <w:lang w:val="es-CL"/>
              </w:rPr>
              <w:t>l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a importancia de la Lectura de Cartas para el Infante de Marina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F7B67" w:rsidRPr="006E2797" w:rsidRDefault="007F7B67" w:rsidP="007F7B67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t>UT N° 2. Lectura de cartas</w:t>
            </w:r>
          </w:p>
          <w:p w:rsidR="007F7B67" w:rsidRPr="006E2797" w:rsidRDefault="007F7B67" w:rsidP="007F7B6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Generalidades</w:t>
            </w:r>
          </w:p>
          <w:p w:rsidR="007F7B67" w:rsidRPr="006E2797" w:rsidRDefault="007F7B67" w:rsidP="00877515">
            <w:pPr>
              <w:pStyle w:val="Encabezado"/>
              <w:numPr>
                <w:ilvl w:val="0"/>
                <w:numId w:val="92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Definición e importancia de la carta topográfica</w:t>
            </w:r>
            <w:r w:rsidRPr="006E279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8285F" w:rsidRPr="00606FB0" w:rsidRDefault="00D8285F" w:rsidP="00553927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128BD" w:rsidRPr="00B84291" w:rsidRDefault="00C128BD" w:rsidP="00C128B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8285F" w:rsidRPr="00C128BD" w:rsidRDefault="00D8285F" w:rsidP="00C128B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DC385A" w:rsidP="00DC385A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 w:rsid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13377F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8285F" w:rsidRDefault="00D8285F" w:rsidP="0013377F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13377F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D8285F" w:rsidRPr="00606FB0" w:rsidRDefault="00D8285F" w:rsidP="00553927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13377F" w:rsidRPr="00606FB0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377F" w:rsidRPr="00043E25" w:rsidRDefault="0013377F" w:rsidP="00877515">
            <w:pPr>
              <w:pStyle w:val="Prrafodelista"/>
              <w:numPr>
                <w:ilvl w:val="2"/>
                <w:numId w:val="1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43E25">
              <w:rPr>
                <w:rFonts w:ascii="Arial" w:hAnsi="Arial" w:cs="Arial"/>
                <w:sz w:val="20"/>
                <w:szCs w:val="20"/>
                <w:lang w:val="es-CL"/>
              </w:rPr>
              <w:t>Trabajo individual de reconocimiento de la simbología de cartas Topográficas.</w:t>
            </w:r>
          </w:p>
          <w:p w:rsidR="0013377F" w:rsidRPr="00606FB0" w:rsidRDefault="0013377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3377F" w:rsidRPr="006E2797" w:rsidRDefault="0013377F" w:rsidP="007F7B67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t>UT N° 2. Lectura de cartas</w:t>
            </w:r>
          </w:p>
          <w:p w:rsidR="0013377F" w:rsidRPr="006E2797" w:rsidRDefault="0013377F" w:rsidP="007F7B6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Generalidades</w:t>
            </w:r>
          </w:p>
          <w:p w:rsidR="0013377F" w:rsidRPr="006E2797" w:rsidRDefault="0013377F" w:rsidP="00877515">
            <w:pPr>
              <w:pStyle w:val="Encabezado"/>
              <w:numPr>
                <w:ilvl w:val="0"/>
                <w:numId w:val="93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Información marginal y simbología</w:t>
            </w:r>
          </w:p>
          <w:p w:rsidR="0013377F" w:rsidRPr="006E2797" w:rsidRDefault="0013377F" w:rsidP="00553927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C128B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3377F" w:rsidRDefault="0013377F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3311FE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13377F" w:rsidRPr="00606FB0" w:rsidRDefault="0013377F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13377F" w:rsidRPr="00606FB0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377F" w:rsidRPr="00043E25" w:rsidRDefault="0013377F" w:rsidP="00043E2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3377F" w:rsidRPr="006E2797" w:rsidRDefault="0013377F" w:rsidP="007F7B67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t>UT N° 2. Lectura de cartas</w:t>
            </w:r>
          </w:p>
          <w:p w:rsidR="0013377F" w:rsidRPr="006E2797" w:rsidRDefault="0013377F" w:rsidP="007F7B6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Generalidades</w:t>
            </w:r>
          </w:p>
          <w:p w:rsidR="0013377F" w:rsidRPr="006E2797" w:rsidRDefault="0013377F" w:rsidP="00877515">
            <w:pPr>
              <w:pStyle w:val="Encabezado"/>
              <w:numPr>
                <w:ilvl w:val="0"/>
                <w:numId w:val="94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6E2797">
              <w:rPr>
                <w:rFonts w:ascii="Arial" w:hAnsi="Arial" w:cs="Arial"/>
                <w:sz w:val="20"/>
                <w:szCs w:val="20"/>
              </w:rPr>
              <w:t>C</w:t>
            </w:r>
            <w:r w:rsidRPr="006E2797">
              <w:rPr>
                <w:rFonts w:ascii="Arial" w:eastAsia="Calibri" w:hAnsi="Arial" w:cs="Arial"/>
                <w:sz w:val="20"/>
                <w:szCs w:val="20"/>
              </w:rPr>
              <w:t>lasificación de las cartas topográficas</w:t>
            </w:r>
          </w:p>
          <w:p w:rsidR="0013377F" w:rsidRPr="006E2797" w:rsidRDefault="0013377F" w:rsidP="00553927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3377F" w:rsidRPr="00C128BD" w:rsidRDefault="0013377F" w:rsidP="00C128B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3377F" w:rsidRDefault="0013377F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3311FE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13377F" w:rsidRPr="00606FB0" w:rsidRDefault="0013377F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043E25" w:rsidRPr="00606FB0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13377F" w:rsidRPr="00606FB0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0B3EC2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77515">
            <w:pPr>
              <w:pStyle w:val="Prrafodelista"/>
              <w:numPr>
                <w:ilvl w:val="2"/>
                <w:numId w:val="2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e individual, reconociendo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ubicaciones en la Carta en forma exacta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13377F" w:rsidRPr="00606FB0" w:rsidRDefault="0013377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t>UT N° 2</w:t>
            </w:r>
            <w:r w:rsidRPr="006E2797">
              <w:rPr>
                <w:rFonts w:ascii="Arial" w:eastAsia="Calibri" w:hAnsi="Arial" w:cs="Arial"/>
                <w:sz w:val="20"/>
                <w:szCs w:val="20"/>
              </w:rPr>
              <w:t>. Lectura de cartas</w:t>
            </w:r>
          </w:p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Generalidades</w:t>
            </w:r>
          </w:p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Desarrollo</w:t>
            </w:r>
          </w:p>
          <w:p w:rsidR="0013377F" w:rsidRPr="006E2797" w:rsidRDefault="0013377F" w:rsidP="00877515">
            <w:pPr>
              <w:pStyle w:val="Prrafodelista"/>
              <w:numPr>
                <w:ilvl w:val="2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  <w:lang w:val="es-MX"/>
              </w:rPr>
              <w:t>Sistema de coordenadas y proyecciones cartográficas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3377F" w:rsidRPr="00B84291" w:rsidRDefault="0013377F" w:rsidP="00C128B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377F" w:rsidRPr="00606FB0" w:rsidRDefault="0013377F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3377F" w:rsidRDefault="0013377F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3311FE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13377F" w:rsidRPr="00606FB0" w:rsidRDefault="0013377F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13377F" w:rsidRPr="00606FB0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77515">
            <w:pPr>
              <w:pStyle w:val="Prrafodelista"/>
              <w:numPr>
                <w:ilvl w:val="2"/>
                <w:numId w:val="11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e individual, reconociendo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ubicaciones en la Carta en forma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exacta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UT N° 2</w:t>
            </w:r>
            <w:r w:rsidRPr="006E2797">
              <w:rPr>
                <w:rFonts w:ascii="Arial" w:eastAsia="Calibri" w:hAnsi="Arial" w:cs="Arial"/>
                <w:sz w:val="20"/>
                <w:szCs w:val="20"/>
              </w:rPr>
              <w:t>. Lectura de cartas</w:t>
            </w:r>
          </w:p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Generalidades</w:t>
            </w:r>
          </w:p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Desarrollo</w:t>
            </w:r>
          </w:p>
          <w:p w:rsidR="0013377F" w:rsidRPr="006E2797" w:rsidRDefault="0013377F" w:rsidP="00877515">
            <w:pPr>
              <w:pStyle w:val="Prrafodelista"/>
              <w:numPr>
                <w:ilvl w:val="2"/>
                <w:numId w:val="2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  <w:lang w:val="es-MX"/>
              </w:rPr>
              <w:t>Sistema de coordenadas y proyecciones cartográficas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3377F" w:rsidRPr="00C128BD" w:rsidRDefault="0013377F" w:rsidP="00C128BD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3377F" w:rsidRDefault="0013377F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3311FE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13377F" w:rsidRPr="00606FB0" w:rsidRDefault="0013377F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 xml:space="preserve">Situaciones tácticas de combate </w:t>
            </w:r>
            <w:r w:rsidRPr="00606FB0">
              <w:rPr>
                <w:sz w:val="20"/>
                <w:szCs w:val="20"/>
              </w:rPr>
              <w:lastRenderedPageBreak/>
              <w:t>del nivel Pequeña Unidad.</w:t>
            </w:r>
          </w:p>
        </w:tc>
      </w:tr>
      <w:tr w:rsidR="0013377F" w:rsidRPr="00606FB0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77515">
            <w:pPr>
              <w:pStyle w:val="Prrafodelista"/>
              <w:numPr>
                <w:ilvl w:val="2"/>
                <w:numId w:val="11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e individual, reconociendo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ubicaciones en la Carta en forma exacta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t>UT N° 2</w:t>
            </w:r>
            <w:r w:rsidRPr="006E2797">
              <w:rPr>
                <w:rFonts w:ascii="Arial" w:eastAsia="Calibri" w:hAnsi="Arial" w:cs="Arial"/>
                <w:sz w:val="20"/>
                <w:szCs w:val="20"/>
              </w:rPr>
              <w:t>. Lectura de cartas</w:t>
            </w:r>
          </w:p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Generalidades</w:t>
            </w:r>
          </w:p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</w:rPr>
              <w:t>Desarrollo</w:t>
            </w:r>
          </w:p>
          <w:p w:rsidR="0013377F" w:rsidRPr="006E2797" w:rsidRDefault="0013377F" w:rsidP="00877515">
            <w:pPr>
              <w:pStyle w:val="Prrafodelista"/>
              <w:numPr>
                <w:ilvl w:val="2"/>
                <w:numId w:val="2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sz w:val="20"/>
                <w:szCs w:val="20"/>
                <w:lang w:val="es-MX"/>
              </w:rPr>
              <w:t>Sistema de coordenadas y proyecciones cartográficas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C128B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3377F" w:rsidRDefault="0013377F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3311FE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13377F" w:rsidRPr="00606FB0" w:rsidRDefault="0013377F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043E25" w:rsidRPr="00606FB0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13377F" w:rsidRPr="00606FB0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377F" w:rsidRPr="00043E25" w:rsidRDefault="0013377F" w:rsidP="00877515">
            <w:pPr>
              <w:pStyle w:val="Prrafodelista"/>
              <w:numPr>
                <w:ilvl w:val="2"/>
                <w:numId w:val="112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e individual, reconociendo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distancias en la Carta en forma exacta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t>UT N° 2.</w:t>
            </w:r>
            <w:r w:rsidRPr="006E2797">
              <w:rPr>
                <w:rFonts w:ascii="Arial" w:eastAsia="Calibri" w:hAnsi="Arial" w:cs="Arial"/>
                <w:sz w:val="20"/>
                <w:szCs w:val="20"/>
              </w:rPr>
              <w:t xml:space="preserve"> Lectura de cartas</w:t>
            </w:r>
          </w:p>
          <w:p w:rsidR="0013377F" w:rsidRPr="006E2797" w:rsidRDefault="0013377F" w:rsidP="006E2797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3377F" w:rsidRPr="006E2797" w:rsidRDefault="0013377F" w:rsidP="006E2797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6E2797">
              <w:rPr>
                <w:rFonts w:ascii="Arial" w:hAnsi="Arial" w:cs="Arial"/>
                <w:sz w:val="20"/>
                <w:szCs w:val="20"/>
                <w:lang w:val="es-MX"/>
              </w:rPr>
              <w:t>E</w:t>
            </w:r>
            <w:r w:rsidRPr="006E2797">
              <w:rPr>
                <w:rFonts w:ascii="Arial" w:eastAsia="Calibri" w:hAnsi="Arial" w:cs="Arial"/>
                <w:sz w:val="20"/>
                <w:szCs w:val="20"/>
                <w:lang w:val="es-MX"/>
              </w:rPr>
              <w:t>scalas topográficas</w:t>
            </w:r>
          </w:p>
          <w:p w:rsidR="0013377F" w:rsidRPr="006E2797" w:rsidRDefault="0013377F" w:rsidP="006E2797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3377F" w:rsidRPr="00C128BD" w:rsidRDefault="0013377F" w:rsidP="00C128BD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3377F" w:rsidRDefault="0013377F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3311FE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13377F" w:rsidRPr="00606FB0" w:rsidRDefault="0013377F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13377F" w:rsidRPr="00606FB0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77515">
            <w:pPr>
              <w:pStyle w:val="Prrafodelista"/>
              <w:numPr>
                <w:ilvl w:val="2"/>
                <w:numId w:val="30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e individual, reconociendo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distancias en la Carta en forma exacta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t>UT N° 2.</w:t>
            </w:r>
            <w:r w:rsidRPr="006E2797">
              <w:rPr>
                <w:rFonts w:ascii="Arial" w:eastAsia="Calibri" w:hAnsi="Arial" w:cs="Arial"/>
                <w:sz w:val="20"/>
                <w:szCs w:val="20"/>
              </w:rPr>
              <w:t xml:space="preserve"> Lectura de cartas</w:t>
            </w:r>
          </w:p>
          <w:p w:rsidR="0013377F" w:rsidRPr="006E2797" w:rsidRDefault="0013377F" w:rsidP="006E2797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3377F" w:rsidRPr="006E2797" w:rsidRDefault="0013377F" w:rsidP="006E2797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6E2797">
              <w:rPr>
                <w:rFonts w:ascii="Arial" w:hAnsi="Arial" w:cs="Arial"/>
                <w:sz w:val="20"/>
                <w:szCs w:val="20"/>
                <w:lang w:val="es-MX"/>
              </w:rPr>
              <w:t>E</w:t>
            </w:r>
            <w:r w:rsidRPr="006E2797">
              <w:rPr>
                <w:rFonts w:ascii="Arial" w:eastAsia="Calibri" w:hAnsi="Arial" w:cs="Arial"/>
                <w:sz w:val="20"/>
                <w:szCs w:val="20"/>
                <w:lang w:val="es-MX"/>
              </w:rPr>
              <w:t>scalas topográficas</w:t>
            </w:r>
          </w:p>
          <w:p w:rsidR="0013377F" w:rsidRPr="00606FB0" w:rsidRDefault="0013377F" w:rsidP="006E2797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  <w:p w:rsidR="0013377F" w:rsidRPr="00C128BD" w:rsidRDefault="0013377F" w:rsidP="00C128BD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3377F" w:rsidRDefault="0013377F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3311FE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13377F" w:rsidRPr="00606FB0" w:rsidRDefault="0013377F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13377F" w:rsidRPr="00606FB0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043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 xml:space="preserve">Trabajo colaborativo e individual, </w:t>
            </w:r>
            <w:r>
              <w:rPr>
                <w:rFonts w:ascii="Arial" w:hAnsi="Arial" w:cs="Arial"/>
                <w:sz w:val="20"/>
                <w:szCs w:val="20"/>
              </w:rPr>
              <w:t>orientando la Carta en forma correcta en relación al terreno</w:t>
            </w:r>
            <w:r w:rsidRPr="00606F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t>UT N° 2.</w:t>
            </w:r>
            <w:r w:rsidRPr="006E2797">
              <w:rPr>
                <w:rFonts w:ascii="Arial" w:eastAsia="Calibri" w:hAnsi="Arial" w:cs="Arial"/>
                <w:sz w:val="20"/>
                <w:szCs w:val="20"/>
              </w:rPr>
              <w:t xml:space="preserve"> Lectura de cartas</w:t>
            </w:r>
          </w:p>
          <w:p w:rsidR="0013377F" w:rsidRPr="006E2797" w:rsidRDefault="0013377F" w:rsidP="006E2797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3377F" w:rsidRPr="006E2797" w:rsidRDefault="0013377F" w:rsidP="006E2797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Orientación de la Carta.</w:t>
            </w:r>
          </w:p>
          <w:p w:rsidR="0013377F" w:rsidRPr="00606FB0" w:rsidRDefault="0013377F" w:rsidP="006E2797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3377F" w:rsidRPr="00C128BD" w:rsidRDefault="0013377F" w:rsidP="00C128B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3377F" w:rsidRDefault="0013377F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3311FE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13377F" w:rsidRPr="00606FB0" w:rsidRDefault="0013377F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043E25" w:rsidRPr="00606FB0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13377F" w:rsidRPr="00606FB0" w:rsidTr="0045304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193F2D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 xml:space="preserve">Trabajo colaborativo e individual, </w:t>
            </w:r>
            <w:r>
              <w:rPr>
                <w:rFonts w:ascii="Arial" w:hAnsi="Arial" w:cs="Arial"/>
                <w:sz w:val="20"/>
                <w:szCs w:val="20"/>
              </w:rPr>
              <w:t>orientando la Carta en forma correcta en relación al terreno</w:t>
            </w:r>
            <w:r w:rsidRPr="00606F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3377F" w:rsidRPr="006E2797" w:rsidRDefault="0013377F" w:rsidP="006E2797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E2797">
              <w:rPr>
                <w:rFonts w:ascii="Arial" w:eastAsia="Calibri" w:hAnsi="Arial" w:cs="Arial"/>
                <w:b/>
                <w:sz w:val="20"/>
                <w:szCs w:val="20"/>
              </w:rPr>
              <w:t>UT N° 2.</w:t>
            </w:r>
            <w:r w:rsidRPr="006E2797">
              <w:rPr>
                <w:rFonts w:ascii="Arial" w:eastAsia="Calibri" w:hAnsi="Arial" w:cs="Arial"/>
                <w:sz w:val="20"/>
                <w:szCs w:val="20"/>
              </w:rPr>
              <w:t xml:space="preserve"> Lectura de cartas</w:t>
            </w:r>
          </w:p>
          <w:p w:rsidR="0013377F" w:rsidRPr="006E2797" w:rsidRDefault="0013377F" w:rsidP="006E2797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3377F" w:rsidRPr="006E2797" w:rsidRDefault="0013377F" w:rsidP="006E2797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Orientación de la Carta.</w:t>
            </w:r>
          </w:p>
          <w:p w:rsidR="0013377F" w:rsidRPr="006E2797" w:rsidRDefault="0013377F" w:rsidP="006E27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3377F" w:rsidRPr="00606FB0" w:rsidRDefault="0013377F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3377F" w:rsidRDefault="0013377F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CAI 1–1 “Lectura de Cartas”</w:t>
            </w:r>
            <w:r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 xml:space="preserve"> </w:t>
            </w:r>
            <w:r w:rsidRPr="0013377F">
              <w:rPr>
                <w:rFonts w:ascii="Arial" w:hAnsi="Arial" w:cs="Arial"/>
                <w:bCs/>
                <w:sz w:val="20"/>
                <w:szCs w:val="20"/>
                <w:lang w:val="es-ES" w:eastAsia="es-ES"/>
              </w:rPr>
              <w:t>2003</w:t>
            </w: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3377F" w:rsidRDefault="0013377F" w:rsidP="003311FE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Carta topográfica del IGM</w:t>
            </w:r>
          </w:p>
          <w:p w:rsidR="0013377F" w:rsidRPr="00606FB0" w:rsidRDefault="0013377F" w:rsidP="003311FE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13377F" w:rsidRPr="00606FB0" w:rsidRDefault="0013377F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lastRenderedPageBreak/>
              <w:t>Situaciones tácticas de combate del nivel Pequeña Unidad.</w:t>
            </w:r>
          </w:p>
        </w:tc>
      </w:tr>
      <w:tr w:rsidR="00043E25" w:rsidRPr="00606FB0" w:rsidTr="00364238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553927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6E2797" w:rsidRPr="00606FB0" w:rsidRDefault="00043E25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Demostración individual de conocimientos.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6E27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b/>
                <w:sz w:val="20"/>
                <w:szCs w:val="20"/>
              </w:rPr>
              <w:t xml:space="preserve">Certamen </w:t>
            </w:r>
            <w:r w:rsidRPr="00A76E3C">
              <w:rPr>
                <w:rFonts w:ascii="Arial" w:hAnsi="Arial" w:cs="Arial"/>
                <w:sz w:val="20"/>
                <w:szCs w:val="20"/>
              </w:rPr>
              <w:t xml:space="preserve">escrito de </w:t>
            </w:r>
            <w:r w:rsidRPr="00A76E3C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UT Nº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Pr="00A76E3C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Lectura de Cartas.</w:t>
            </w:r>
            <w:r w:rsidRPr="00606F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6E2797" w:rsidRPr="00C128BD" w:rsidRDefault="00C128BD" w:rsidP="00C128B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28BD">
              <w:rPr>
                <w:rFonts w:ascii="Arial" w:hAnsi="Arial" w:cs="Arial"/>
                <w:sz w:val="20"/>
                <w:szCs w:val="20"/>
              </w:rPr>
              <w:t>Prueba</w:t>
            </w:r>
            <w:r w:rsidR="00E6184D">
              <w:rPr>
                <w:rFonts w:ascii="Arial" w:hAnsi="Arial" w:cs="Arial"/>
                <w:sz w:val="20"/>
                <w:szCs w:val="20"/>
              </w:rPr>
              <w:t xml:space="preserve"> N° 2 de la UT 2,</w:t>
            </w:r>
            <w:r w:rsidRPr="00C128BD">
              <w:rPr>
                <w:rFonts w:ascii="Arial" w:hAnsi="Arial" w:cs="Arial"/>
                <w:sz w:val="20"/>
                <w:szCs w:val="20"/>
              </w:rPr>
              <w:t xml:space="preserve"> de razonamiento lógico</w:t>
            </w:r>
            <w:r w:rsidR="00E6184D">
              <w:rPr>
                <w:rFonts w:ascii="Arial" w:hAnsi="Arial" w:cs="Arial"/>
                <w:sz w:val="20"/>
                <w:szCs w:val="20"/>
              </w:rPr>
              <w:t>,</w:t>
            </w:r>
            <w:r w:rsidRPr="00C128BD">
              <w:rPr>
                <w:rFonts w:ascii="Arial" w:hAnsi="Arial" w:cs="Arial"/>
                <w:sz w:val="20"/>
                <w:szCs w:val="20"/>
              </w:rPr>
              <w:t xml:space="preserve"> referida a la correcta aplicación de los procedimientos</w:t>
            </w:r>
            <w:r>
              <w:rPr>
                <w:rFonts w:ascii="Arial" w:hAnsi="Arial" w:cs="Arial"/>
                <w:sz w:val="20"/>
                <w:szCs w:val="20"/>
              </w:rPr>
              <w:t xml:space="preserve"> de lectura de Cartas topográficas, dada una situación táctica</w:t>
            </w:r>
            <w:r w:rsidRPr="00C128B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13377F">
            <w:pPr>
              <w:rPr>
                <w:sz w:val="20"/>
                <w:szCs w:val="20"/>
                <w:lang w:val="es-ES_tradnl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Sala de clases.</w:t>
            </w:r>
          </w:p>
        </w:tc>
      </w:tr>
      <w:tr w:rsidR="00043E25" w:rsidRPr="00606FB0" w:rsidTr="00453049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8B3AEC">
            <w:pPr>
              <w:pStyle w:val="Default"/>
              <w:jc w:val="center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297DA8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6E2797" w:rsidRPr="00A76E3C" w:rsidRDefault="006E2797" w:rsidP="006E279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Revisión del </w:t>
            </w:r>
            <w:r w:rsidRPr="00606FB0">
              <w:rPr>
                <w:rFonts w:ascii="Arial" w:hAnsi="Arial" w:cs="Arial"/>
                <w:b/>
                <w:sz w:val="20"/>
                <w:szCs w:val="20"/>
              </w:rPr>
              <w:t xml:space="preserve">Certamen </w:t>
            </w:r>
            <w:r w:rsidRPr="00A76E3C">
              <w:rPr>
                <w:rFonts w:ascii="Arial" w:hAnsi="Arial" w:cs="Arial"/>
                <w:sz w:val="20"/>
                <w:szCs w:val="20"/>
              </w:rPr>
              <w:t xml:space="preserve">escrito de </w:t>
            </w:r>
            <w:r w:rsidRPr="00A76E3C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UT Nº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Pr="00A76E3C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Lectura de Cartas.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6E2797" w:rsidRPr="00C128BD" w:rsidRDefault="00C128BD" w:rsidP="00C128BD">
            <w:pPr>
              <w:spacing w:after="0" w:line="240" w:lineRule="auto"/>
              <w:ind w:left="170"/>
              <w:jc w:val="both"/>
              <w:rPr>
                <w:sz w:val="20"/>
                <w:szCs w:val="20"/>
              </w:rPr>
            </w:pPr>
            <w:r w:rsidRPr="00C128BD">
              <w:rPr>
                <w:rFonts w:ascii="Arial" w:hAnsi="Arial" w:cs="Arial"/>
                <w:sz w:val="20"/>
                <w:szCs w:val="20"/>
              </w:rPr>
              <w:t>Retroalimentación del certamen.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6E2797" w:rsidRPr="00606FB0" w:rsidRDefault="006E2797" w:rsidP="0013377F">
            <w:pPr>
              <w:pStyle w:val="Encabezado"/>
              <w:rPr>
                <w:sz w:val="20"/>
                <w:szCs w:val="20"/>
                <w:lang w:val="es-ES_tradnl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Sala de Táctica.</w:t>
            </w:r>
          </w:p>
        </w:tc>
      </w:tr>
      <w:tr w:rsidR="00043E25" w:rsidRPr="00606FB0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606FB0" w:rsidRDefault="009B5884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043E25" w:rsidRPr="00606FB0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53C44" w:rsidRPr="00606FB0" w:rsidRDefault="00253C44" w:rsidP="00AB7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53C44" w:rsidRPr="00606FB0" w:rsidRDefault="00253C44" w:rsidP="00302049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Clase</w:t>
            </w:r>
          </w:p>
          <w:p w:rsidR="00253C44" w:rsidRPr="00606FB0" w:rsidRDefault="00253C44" w:rsidP="00302049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N°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53C44" w:rsidRPr="00606FB0" w:rsidRDefault="00253C44" w:rsidP="00302049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U.A. N°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53C44" w:rsidRPr="00606FB0" w:rsidRDefault="00253C44" w:rsidP="00302049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53C44" w:rsidRPr="00606FB0" w:rsidRDefault="00253C44" w:rsidP="00302049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53C44" w:rsidRPr="00606FB0" w:rsidRDefault="00253C44" w:rsidP="00302049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53C44" w:rsidRPr="00606FB0" w:rsidRDefault="00253C44" w:rsidP="00302049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Evaluación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53C44" w:rsidRPr="00606FB0" w:rsidRDefault="00253C44" w:rsidP="00302049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606FB0">
              <w:rPr>
                <w:rFonts w:ascii="Arial" w:hAnsi="Arial" w:cs="Arial"/>
                <w:w w:val="60"/>
                <w:sz w:val="20"/>
                <w:szCs w:val="20"/>
              </w:rPr>
              <w:t>Recursos de Aprendizaje</w:t>
            </w:r>
          </w:p>
        </w:tc>
      </w:tr>
      <w:tr w:rsidR="0045304E" w:rsidRPr="00606FB0" w:rsidTr="00253C4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253C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6B3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e individual de obtención de información del enemigo y terreno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para luego poder exponerla correctamente a sus superiores y subordinados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5304E" w:rsidRPr="00606FB0" w:rsidRDefault="0045304E" w:rsidP="00302049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5304E" w:rsidRPr="00606FB0" w:rsidRDefault="0045304E" w:rsidP="00302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5304E" w:rsidRPr="008D063F" w:rsidRDefault="0045304E" w:rsidP="008D063F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</w:pPr>
            <w:r w:rsidRPr="008D063F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3. Preparación de inteligencia del campo de batalla</w:t>
            </w:r>
          </w:p>
          <w:p w:rsidR="0045304E" w:rsidRPr="008D063F" w:rsidRDefault="0045304E" w:rsidP="008D063F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8D063F">
              <w:rPr>
                <w:rFonts w:ascii="Arial" w:eastAsia="Calibri" w:hAnsi="Arial" w:cs="Arial"/>
                <w:sz w:val="20"/>
                <w:szCs w:val="20"/>
                <w:lang w:val="es-MX"/>
              </w:rPr>
              <w:t>Determinación y evaluación del campo de batalla</w:t>
            </w:r>
          </w:p>
          <w:p w:rsidR="0045304E" w:rsidRPr="008D063F" w:rsidRDefault="0045304E" w:rsidP="00877515">
            <w:pPr>
              <w:pStyle w:val="Encabezado"/>
              <w:numPr>
                <w:ilvl w:val="0"/>
                <w:numId w:val="9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D063F">
              <w:rPr>
                <w:rFonts w:ascii="Arial" w:eastAsia="Calibri" w:hAnsi="Arial" w:cs="Arial"/>
                <w:sz w:val="20"/>
                <w:szCs w:val="20"/>
              </w:rPr>
              <w:t>Establecimiento de áreas del campo de batalla</w:t>
            </w:r>
          </w:p>
          <w:p w:rsidR="0045304E" w:rsidRPr="008D063F" w:rsidRDefault="0045304E" w:rsidP="00877515">
            <w:pPr>
              <w:pStyle w:val="Encabezado"/>
              <w:numPr>
                <w:ilvl w:val="0"/>
                <w:numId w:val="97"/>
              </w:numPr>
              <w:tabs>
                <w:tab w:val="clear" w:pos="4419"/>
                <w:tab w:val="clear" w:pos="8838"/>
              </w:tabs>
              <w:ind w:left="1085" w:hanging="2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D063F">
              <w:rPr>
                <w:rFonts w:ascii="Arial" w:eastAsia="Calibri" w:hAnsi="Arial" w:cs="Arial"/>
                <w:sz w:val="20"/>
                <w:szCs w:val="20"/>
              </w:rPr>
              <w:t>Área de operaciones</w:t>
            </w:r>
          </w:p>
          <w:p w:rsidR="0045304E" w:rsidRPr="008D063F" w:rsidRDefault="0045304E" w:rsidP="00302049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5304E" w:rsidRPr="00C128BD" w:rsidRDefault="0045304E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Pr="0013377F" w:rsidRDefault="00DC385A" w:rsidP="00DC385A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  <w:t>U.S. Marine Corps</w:t>
            </w:r>
          </w:p>
          <w:p w:rsidR="00DC385A" w:rsidRPr="0013377F" w:rsidRDefault="00DC385A" w:rsidP="00DC385A">
            <w:pPr>
              <w:pStyle w:val="Encabezado"/>
              <w:rPr>
                <w:rFonts w:ascii="Arial" w:hAnsi="Arial" w:cs="Arial"/>
                <w:sz w:val="20"/>
                <w:szCs w:val="20"/>
                <w:lang w:val="en-U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n-US" w:eastAsia="es-ES"/>
              </w:rPr>
              <w:t>FM 34 – 130 “Intelligence Preparation of The Battlefield” (IPB)</w:t>
            </w:r>
          </w:p>
          <w:p w:rsidR="0045304E" w:rsidRPr="0013377F" w:rsidRDefault="00DC385A" w:rsidP="00DC385A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  <w:t>1994</w:t>
            </w:r>
          </w:p>
          <w:p w:rsidR="00DC385A" w:rsidRPr="0013377F" w:rsidRDefault="00DC385A" w:rsidP="00DC385A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</w:pPr>
          </w:p>
          <w:p w:rsidR="00DC385A" w:rsidRPr="0013377F" w:rsidRDefault="00DC385A" w:rsidP="00DC385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s-ES" w:eastAsia="es-ES"/>
              </w:rPr>
              <w:t>Ejército de Chile</w:t>
            </w:r>
          </w:p>
          <w:p w:rsidR="00DC385A" w:rsidRPr="0013377F" w:rsidRDefault="00DC385A" w:rsidP="00DC385A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s-ES" w:eastAsia="es-ES"/>
              </w:rPr>
              <w:t>RDI 20005. “Proceso de Integración del Campo de Batalla”</w:t>
            </w:r>
          </w:p>
          <w:p w:rsidR="0045304E" w:rsidRDefault="00DC385A" w:rsidP="00EB1BB0">
            <w:pPr>
              <w:pStyle w:val="Encabezad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s-ES" w:eastAsia="es-ES"/>
              </w:rPr>
              <w:t>2009</w:t>
            </w:r>
          </w:p>
          <w:p w:rsidR="00EB1BB0" w:rsidRPr="00606FB0" w:rsidRDefault="00EB1BB0" w:rsidP="00EB1BB0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5304E" w:rsidRPr="00606FB0" w:rsidRDefault="0045304E" w:rsidP="0030204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EB1BB0" w:rsidRPr="00606FB0" w:rsidTr="00253C4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253C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253C4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e individual de obtención de información del enemigo y terreno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para luego poder exponerla correctamente a sus superiores y subordinados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EB1BB0" w:rsidRPr="00606FB0" w:rsidRDefault="00EB1BB0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8D063F" w:rsidRDefault="00EB1BB0" w:rsidP="008D063F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</w:pPr>
            <w:r w:rsidRPr="008D063F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lastRenderedPageBreak/>
              <w:t>UT N° 3. Preparación de inteligencia del campo de batalla</w:t>
            </w:r>
          </w:p>
          <w:p w:rsidR="00EB1BB0" w:rsidRPr="008D063F" w:rsidRDefault="00EB1BB0" w:rsidP="008D063F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8D063F">
              <w:rPr>
                <w:rFonts w:ascii="Arial" w:eastAsia="Calibri" w:hAnsi="Arial" w:cs="Arial"/>
                <w:sz w:val="20"/>
                <w:szCs w:val="20"/>
                <w:lang w:val="es-MX"/>
              </w:rPr>
              <w:t>Determinación y evaluación del campo de batalla</w:t>
            </w:r>
          </w:p>
          <w:p w:rsidR="00EB1BB0" w:rsidRPr="008D063F" w:rsidRDefault="00EB1BB0" w:rsidP="00877515">
            <w:pPr>
              <w:pStyle w:val="Encabezado"/>
              <w:numPr>
                <w:ilvl w:val="0"/>
                <w:numId w:val="9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D063F">
              <w:rPr>
                <w:rFonts w:ascii="Arial" w:eastAsia="Calibri" w:hAnsi="Arial" w:cs="Arial"/>
                <w:sz w:val="20"/>
                <w:szCs w:val="20"/>
              </w:rPr>
              <w:lastRenderedPageBreak/>
              <w:t>Establecimiento de áreas del campo de batalla</w:t>
            </w:r>
          </w:p>
          <w:p w:rsidR="00EB1BB0" w:rsidRPr="008D063F" w:rsidRDefault="00EB1BB0" w:rsidP="00877515">
            <w:pPr>
              <w:pStyle w:val="Encabezado"/>
              <w:numPr>
                <w:ilvl w:val="0"/>
                <w:numId w:val="97"/>
              </w:numPr>
              <w:tabs>
                <w:tab w:val="clear" w:pos="4419"/>
                <w:tab w:val="clear" w:pos="8838"/>
              </w:tabs>
              <w:ind w:left="1085" w:hanging="2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D063F">
              <w:rPr>
                <w:rFonts w:ascii="Arial" w:eastAsia="Calibri" w:hAnsi="Arial" w:cs="Arial"/>
                <w:sz w:val="20"/>
                <w:szCs w:val="20"/>
              </w:rPr>
              <w:t>Área</w:t>
            </w:r>
            <w:r w:rsidRPr="008D06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063F">
              <w:rPr>
                <w:rFonts w:ascii="Arial" w:eastAsia="Calibri" w:hAnsi="Arial" w:cs="Arial"/>
                <w:sz w:val="20"/>
                <w:szCs w:val="20"/>
              </w:rPr>
              <w:t>de influencia</w:t>
            </w:r>
          </w:p>
          <w:p w:rsidR="00EB1BB0" w:rsidRPr="008D063F" w:rsidRDefault="00EB1BB0" w:rsidP="00302049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C128BD" w:rsidRDefault="00EB1BB0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ID.</w:t>
            </w:r>
          </w:p>
        </w:tc>
      </w:tr>
      <w:tr w:rsidR="00EB1BB0" w:rsidRPr="00606FB0" w:rsidTr="00253C4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253C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6B3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e individual de obtención de información del enemigo y terreno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para luego poder exponerla correctamente a sus superiores y subordinados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8D063F" w:rsidRDefault="00EB1BB0" w:rsidP="008D063F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</w:pPr>
            <w:r w:rsidRPr="008D063F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3. Preparación de inteligencia del campo de batalla</w:t>
            </w:r>
          </w:p>
          <w:p w:rsidR="00EB1BB0" w:rsidRPr="008D063F" w:rsidRDefault="00EB1BB0" w:rsidP="008D063F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8D063F">
              <w:rPr>
                <w:rFonts w:ascii="Arial" w:eastAsia="Calibri" w:hAnsi="Arial" w:cs="Arial"/>
                <w:sz w:val="20"/>
                <w:szCs w:val="20"/>
                <w:lang w:val="es-MX"/>
              </w:rPr>
              <w:t>Determinación y evaluación del campo de batalla</w:t>
            </w:r>
          </w:p>
          <w:p w:rsidR="00EB1BB0" w:rsidRPr="008D063F" w:rsidRDefault="00EB1BB0" w:rsidP="00877515">
            <w:pPr>
              <w:pStyle w:val="Encabezado"/>
              <w:numPr>
                <w:ilvl w:val="0"/>
                <w:numId w:val="9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D063F">
              <w:rPr>
                <w:rFonts w:ascii="Arial" w:eastAsia="Calibri" w:hAnsi="Arial" w:cs="Arial"/>
                <w:sz w:val="20"/>
                <w:szCs w:val="20"/>
              </w:rPr>
              <w:t>Establecimiento de áreas del campo de batalla</w:t>
            </w:r>
          </w:p>
          <w:p w:rsidR="00EB1BB0" w:rsidRPr="008D063F" w:rsidRDefault="00EB1BB0" w:rsidP="00877515">
            <w:pPr>
              <w:pStyle w:val="Encabezado"/>
              <w:numPr>
                <w:ilvl w:val="0"/>
                <w:numId w:val="97"/>
              </w:numPr>
              <w:tabs>
                <w:tab w:val="clear" w:pos="4419"/>
                <w:tab w:val="clear" w:pos="8838"/>
              </w:tabs>
              <w:ind w:left="1085" w:hanging="2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D063F">
              <w:rPr>
                <w:rFonts w:ascii="Arial" w:eastAsia="Calibri" w:hAnsi="Arial" w:cs="Arial"/>
                <w:sz w:val="20"/>
                <w:szCs w:val="20"/>
              </w:rPr>
              <w:t>Área de interés</w:t>
            </w:r>
          </w:p>
          <w:p w:rsidR="00EB1BB0" w:rsidRPr="008D063F" w:rsidRDefault="00EB1BB0" w:rsidP="00302049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Default="00EB1BB0" w:rsidP="003311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B1BB0" w:rsidRDefault="00EB1BB0" w:rsidP="003311F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1BB0" w:rsidRPr="00C128BD" w:rsidRDefault="00EB1BB0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Esquema con la definición de las distintas áreas del campo de batalla.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ID.</w:t>
            </w:r>
          </w:p>
        </w:tc>
      </w:tr>
      <w:tr w:rsidR="00EB1BB0" w:rsidRPr="00606FB0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AB7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8D53E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606FB0" w:rsidRDefault="00EB1BB0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e individual de obtención de información del enemigo y terreno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para luego poder exponerla correctamente a sus superiores y subordinados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EB1BB0" w:rsidRPr="00606FB0" w:rsidRDefault="00EB1BB0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D33A0E" w:rsidRDefault="00EB1BB0" w:rsidP="008D063F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3. Preparación de inteligencia del campo de batalla</w:t>
            </w:r>
          </w:p>
          <w:p w:rsidR="00EB1BB0" w:rsidRPr="00D33A0E" w:rsidRDefault="00EB1BB0" w:rsidP="008D063F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t>Determinar los efectos del campo de batalla</w:t>
            </w:r>
          </w:p>
          <w:p w:rsidR="00EB1BB0" w:rsidRPr="00D33A0E" w:rsidRDefault="00EB1BB0" w:rsidP="00877515">
            <w:pPr>
              <w:pStyle w:val="Encabezado"/>
              <w:numPr>
                <w:ilvl w:val="0"/>
                <w:numId w:val="9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</w:rPr>
              <w:t>Terreno y obstáculos</w:t>
            </w:r>
          </w:p>
          <w:p w:rsidR="00EB1BB0" w:rsidRPr="00D33A0E" w:rsidRDefault="00EB1BB0" w:rsidP="00302049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C128BD" w:rsidRDefault="00EB1BB0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13377F" w:rsidRDefault="00EB1BB0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  <w:t>U.S. Marine Corps</w:t>
            </w:r>
          </w:p>
          <w:p w:rsidR="00EB1BB0" w:rsidRPr="0013377F" w:rsidRDefault="00EB1BB0" w:rsidP="003311FE">
            <w:pPr>
              <w:pStyle w:val="Encabezado"/>
              <w:rPr>
                <w:rFonts w:ascii="Arial" w:hAnsi="Arial" w:cs="Arial"/>
                <w:sz w:val="20"/>
                <w:szCs w:val="20"/>
                <w:lang w:val="en-U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n-US" w:eastAsia="es-ES"/>
              </w:rPr>
              <w:t>FM 34 – 130 “Intelligence Preparation of The Battlefield” (IPB)</w:t>
            </w:r>
          </w:p>
          <w:p w:rsidR="00EB1BB0" w:rsidRPr="0013377F" w:rsidRDefault="00EB1BB0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  <w:t>1994</w:t>
            </w:r>
          </w:p>
          <w:p w:rsidR="00EB1BB0" w:rsidRPr="0013377F" w:rsidRDefault="00EB1BB0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</w:pPr>
          </w:p>
          <w:p w:rsidR="00EB1BB0" w:rsidRPr="0013377F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s-ES" w:eastAsia="es-ES"/>
              </w:rPr>
              <w:t>Ejército de Chile</w:t>
            </w:r>
          </w:p>
          <w:p w:rsidR="00EB1BB0" w:rsidRPr="0013377F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s-ES" w:eastAsia="es-ES"/>
              </w:rPr>
              <w:t>RDI 20005. “Proceso de Integración del Campo de Batalla”</w:t>
            </w:r>
          </w:p>
          <w:p w:rsidR="00EB1BB0" w:rsidRDefault="00EB1BB0" w:rsidP="003311FE">
            <w:pPr>
              <w:pStyle w:val="Encabezad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s-ES" w:eastAsia="es-ES"/>
              </w:rPr>
              <w:t>2009</w:t>
            </w:r>
          </w:p>
          <w:p w:rsidR="00EB1BB0" w:rsidRPr="00606FB0" w:rsidRDefault="00EB1BB0" w:rsidP="003311FE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EB1BB0" w:rsidRPr="00606FB0" w:rsidRDefault="00EB1BB0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043E25" w:rsidRPr="00606FB0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2F786D" w:rsidRPr="00606FB0" w:rsidRDefault="002F786D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2F786D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6B312F" w:rsidP="006B312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F786D" w:rsidRPr="00606FB0" w:rsidRDefault="002F786D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28633B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e individual de obtención de información del enemigo y terreno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para luego poder exponerla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t>correctamente a sus superiores y subordinados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D063F" w:rsidRPr="00D33A0E" w:rsidRDefault="008D063F" w:rsidP="008D063F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lastRenderedPageBreak/>
              <w:t>UT N° 3. Preparación de inteligencia del campo de batalla</w:t>
            </w:r>
          </w:p>
          <w:p w:rsidR="008D063F" w:rsidRPr="00D33A0E" w:rsidRDefault="008D063F" w:rsidP="008D063F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t>Determinar los efectos del campo de batalla</w:t>
            </w:r>
          </w:p>
          <w:p w:rsidR="008D063F" w:rsidRPr="00D33A0E" w:rsidRDefault="008D063F" w:rsidP="00877515">
            <w:pPr>
              <w:pStyle w:val="Encabezado"/>
              <w:numPr>
                <w:ilvl w:val="0"/>
                <w:numId w:val="99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</w:rPr>
              <w:t>Terreno y obstáculos</w:t>
            </w:r>
          </w:p>
          <w:p w:rsidR="008D063F" w:rsidRPr="00D33A0E" w:rsidRDefault="008D063F" w:rsidP="00877515">
            <w:pPr>
              <w:pStyle w:val="Encabezado"/>
              <w:numPr>
                <w:ilvl w:val="0"/>
                <w:numId w:val="99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</w:rPr>
              <w:t>Tiempo atmosférico</w:t>
            </w:r>
          </w:p>
          <w:p w:rsidR="002F786D" w:rsidRPr="00D33A0E" w:rsidRDefault="002F786D" w:rsidP="00302049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2F786D" w:rsidP="003020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EB1BB0" w:rsidP="0030204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ID.</w:t>
            </w:r>
          </w:p>
        </w:tc>
      </w:tr>
      <w:tr w:rsidR="0045304E" w:rsidRPr="00606FB0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8D53E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5304E" w:rsidRPr="00606FB0" w:rsidRDefault="0045304E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e individual de obtención de información del enemigo y terreno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para luego poder exponerla correctamente a sus superiores y subordinados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5304E" w:rsidRPr="00D33A0E" w:rsidRDefault="0045304E" w:rsidP="008D063F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3. Preparación de inteligencia del campo de batalla</w:t>
            </w:r>
          </w:p>
          <w:p w:rsidR="0045304E" w:rsidRPr="00D33A0E" w:rsidRDefault="0045304E" w:rsidP="008D063F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t>Determinar los efectos del campo de batalla</w:t>
            </w:r>
          </w:p>
          <w:p w:rsidR="0045304E" w:rsidRPr="00D33A0E" w:rsidRDefault="0045304E" w:rsidP="00877515">
            <w:pPr>
              <w:pStyle w:val="Encabezado"/>
              <w:numPr>
                <w:ilvl w:val="0"/>
                <w:numId w:val="100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</w:rPr>
              <w:t>Tiempo atmosférico</w:t>
            </w:r>
          </w:p>
          <w:p w:rsidR="0045304E" w:rsidRPr="00D33A0E" w:rsidRDefault="0045304E" w:rsidP="00302049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5304E" w:rsidRPr="00C128BD" w:rsidRDefault="0045304E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5304E" w:rsidRPr="00606FB0" w:rsidRDefault="00EB1BB0" w:rsidP="0030204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ID.</w:t>
            </w:r>
          </w:p>
        </w:tc>
      </w:tr>
      <w:tr w:rsidR="00043E25" w:rsidRPr="00606FB0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043E25" w:rsidRPr="00606FB0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F786D" w:rsidRPr="00606FB0" w:rsidRDefault="002F786D" w:rsidP="00AB75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2F786D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302049" w:rsidP="008D53EA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 xml:space="preserve">1 y </w:t>
            </w:r>
            <w:r w:rsidR="002F786D" w:rsidRPr="00606FB0">
              <w:rPr>
                <w:sz w:val="20"/>
                <w:szCs w:val="20"/>
              </w:rPr>
              <w:t>2</w:t>
            </w:r>
            <w:r w:rsidR="006B312F">
              <w:rPr>
                <w:sz w:val="20"/>
                <w:szCs w:val="20"/>
              </w:rPr>
              <w:t xml:space="preserve"> y 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2F786D" w:rsidRPr="00606FB0" w:rsidRDefault="002F786D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2F786D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colaborativo, aplicando los conocimientos adquiridos</w:t>
            </w:r>
            <w:r w:rsidR="0028633B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 en las situaciones tácticas a las que se vea enfrentado, con </w:t>
            </w:r>
            <w:r w:rsidR="00302049" w:rsidRPr="00606FB0">
              <w:rPr>
                <w:rFonts w:ascii="Arial" w:hAnsi="Arial" w:cs="Arial"/>
                <w:sz w:val="20"/>
                <w:szCs w:val="20"/>
                <w:lang w:val="es-CL"/>
              </w:rPr>
              <w:t>ejercicios aplicados en terreno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302049" w:rsidP="00877515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6FB0">
              <w:rPr>
                <w:rFonts w:ascii="Arial" w:hAnsi="Arial" w:cs="Arial"/>
                <w:b/>
                <w:sz w:val="20"/>
                <w:szCs w:val="20"/>
              </w:rPr>
              <w:t>Aplicación práctica en terreno</w:t>
            </w:r>
            <w:r w:rsidR="002F786D" w:rsidRPr="00606FB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2F786D" w:rsidRPr="00606FB0" w:rsidRDefault="002F786D" w:rsidP="00302049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2F786D" w:rsidRPr="0045304E" w:rsidRDefault="0045304E" w:rsidP="004530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04E">
              <w:rPr>
                <w:rFonts w:ascii="Arial" w:hAnsi="Arial" w:cs="Arial"/>
                <w:sz w:val="20"/>
                <w:szCs w:val="20"/>
              </w:rPr>
              <w:t xml:space="preserve">Emplea la carta topográfica para ubicarse y desplazarse </w:t>
            </w:r>
            <w:r w:rsidR="00302049" w:rsidRPr="0045304E"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Pr="0045304E"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="00302049" w:rsidRPr="0045304E">
              <w:rPr>
                <w:rFonts w:ascii="Arial" w:hAnsi="Arial" w:cs="Arial"/>
                <w:sz w:val="20"/>
                <w:szCs w:val="20"/>
              </w:rPr>
              <w:t xml:space="preserve">terreno en forma </w:t>
            </w:r>
            <w:r w:rsidRPr="0045304E">
              <w:rPr>
                <w:rFonts w:ascii="Arial" w:hAnsi="Arial" w:cs="Arial"/>
                <w:sz w:val="20"/>
                <w:szCs w:val="20"/>
              </w:rPr>
              <w:t>correcta</w:t>
            </w:r>
            <w:r w:rsidR="002F786D" w:rsidRPr="0045304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2F786D" w:rsidRPr="00606FB0" w:rsidRDefault="002F786D" w:rsidP="00302049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  <w:p w:rsidR="00302049" w:rsidRPr="00606FB0" w:rsidRDefault="00302049" w:rsidP="0030204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Carta IGM y brújula</w:t>
            </w:r>
          </w:p>
        </w:tc>
      </w:tr>
      <w:tr w:rsidR="00043E25" w:rsidRPr="00606FB0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302049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 y 2</w:t>
            </w:r>
            <w:r w:rsidR="006B312F">
              <w:rPr>
                <w:sz w:val="20"/>
                <w:szCs w:val="20"/>
              </w:rPr>
              <w:t xml:space="preserve"> y 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28633B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colaborativo, aplicando los conocimientos adquiridos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 en las situaciones tácticas a las que se vea enfrentado, con ejercicios aplicados en terreno.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877515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6FB0">
              <w:rPr>
                <w:rFonts w:ascii="Arial" w:hAnsi="Arial" w:cs="Arial"/>
                <w:b/>
                <w:sz w:val="20"/>
                <w:szCs w:val="20"/>
              </w:rPr>
              <w:t>Aplicación práctica en terreno.</w:t>
            </w:r>
          </w:p>
          <w:p w:rsidR="00302049" w:rsidRPr="00606FB0" w:rsidRDefault="00302049" w:rsidP="00302049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45304E" w:rsidP="00302049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  <w:p w:rsidR="00302049" w:rsidRPr="00606FB0" w:rsidRDefault="00302049" w:rsidP="003020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302049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  <w:p w:rsidR="00302049" w:rsidRPr="00606FB0" w:rsidRDefault="00302049" w:rsidP="0030204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Carta IGM y brújula</w:t>
            </w:r>
          </w:p>
        </w:tc>
      </w:tr>
      <w:tr w:rsidR="00043E25" w:rsidRPr="00606FB0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302049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1 y 2</w:t>
            </w:r>
            <w:r w:rsidR="006B312F">
              <w:rPr>
                <w:sz w:val="20"/>
                <w:szCs w:val="20"/>
              </w:rPr>
              <w:t xml:space="preserve"> y 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30204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28633B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colaborativo, aplicando los conocimientos adquiridos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 xml:space="preserve"> en las situaciones tácticas a las que se vea enfrentado, con ejercicios aplicados en terreno.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877515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6FB0">
              <w:rPr>
                <w:rFonts w:ascii="Arial" w:hAnsi="Arial" w:cs="Arial"/>
                <w:b/>
                <w:sz w:val="20"/>
                <w:szCs w:val="20"/>
              </w:rPr>
              <w:t>Aplicación práctica en terreno.</w:t>
            </w:r>
          </w:p>
          <w:p w:rsidR="00302049" w:rsidRPr="00606FB0" w:rsidRDefault="00302049" w:rsidP="00302049">
            <w:pPr>
              <w:pStyle w:val="Prrafodelista"/>
              <w:spacing w:after="0" w:line="240" w:lineRule="auto"/>
              <w:ind w:left="6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45304E" w:rsidP="00302049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ID.</w:t>
            </w:r>
          </w:p>
          <w:p w:rsidR="00302049" w:rsidRPr="00606FB0" w:rsidRDefault="00302049" w:rsidP="003020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302049" w:rsidRPr="00606FB0" w:rsidRDefault="00302049" w:rsidP="00302049">
            <w:pPr>
              <w:pStyle w:val="Default"/>
              <w:jc w:val="both"/>
              <w:rPr>
                <w:sz w:val="20"/>
                <w:szCs w:val="20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  <w:p w:rsidR="00302049" w:rsidRPr="00606FB0" w:rsidRDefault="00302049" w:rsidP="00302049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Carta IGM y brújula</w:t>
            </w:r>
          </w:p>
        </w:tc>
      </w:tr>
      <w:tr w:rsidR="00043E25" w:rsidRPr="00606FB0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606FB0" w:rsidRDefault="00AB75C8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EB1BB0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6B312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30204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28633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Trabajo colaborativo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e individual de obtención de información del enemigo y terreno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para luego poder exponerla correctamente a sus superiores y subordinados</w:t>
            </w:r>
            <w:r w:rsidRPr="00606FB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D33A0E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</w:t>
            </w: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t>. Preparación de inteligencia del campo de batalla</w:t>
            </w:r>
          </w:p>
          <w:p w:rsidR="00EB1BB0" w:rsidRPr="00D33A0E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t>Análisis del enemigo o amenaza</w:t>
            </w:r>
          </w:p>
          <w:p w:rsidR="00EB1BB0" w:rsidRPr="00D33A0E" w:rsidRDefault="00EB1BB0" w:rsidP="00877515">
            <w:pPr>
              <w:pStyle w:val="Encabezado"/>
              <w:numPr>
                <w:ilvl w:val="0"/>
                <w:numId w:val="101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</w:rPr>
              <w:t>Calco doctrinal</w:t>
            </w:r>
          </w:p>
          <w:p w:rsidR="00EB1BB0" w:rsidRPr="00F41570" w:rsidRDefault="00EB1BB0" w:rsidP="00D33A0E">
            <w:pPr>
              <w:spacing w:after="0" w:line="240" w:lineRule="auto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45304E" w:rsidRDefault="00EB1BB0" w:rsidP="0045304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304E">
              <w:rPr>
                <w:rFonts w:ascii="Arial" w:hAnsi="Arial" w:cs="Arial"/>
                <w:sz w:val="18"/>
                <w:szCs w:val="18"/>
              </w:rPr>
              <w:t>Confeccionar los calcos y dibujos que se solicitan por el profesor.</w:t>
            </w:r>
          </w:p>
          <w:p w:rsidR="00EB1BB0" w:rsidRPr="008D53EA" w:rsidRDefault="00EB1BB0" w:rsidP="00302049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B1BB0" w:rsidRPr="00F41570" w:rsidRDefault="00EB1BB0" w:rsidP="00302049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13377F" w:rsidRDefault="00EB1BB0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  <w:t>U.S. Marine Corps</w:t>
            </w:r>
          </w:p>
          <w:p w:rsidR="00EB1BB0" w:rsidRPr="0013377F" w:rsidRDefault="00EB1BB0" w:rsidP="003311FE">
            <w:pPr>
              <w:pStyle w:val="Encabezado"/>
              <w:rPr>
                <w:rFonts w:ascii="Arial" w:hAnsi="Arial" w:cs="Arial"/>
                <w:sz w:val="20"/>
                <w:szCs w:val="20"/>
                <w:lang w:val="en-U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n-US" w:eastAsia="es-ES"/>
              </w:rPr>
              <w:t>FM 34 – 130 “Intelligence Preparation of The Battlefield” (IPB)</w:t>
            </w:r>
          </w:p>
          <w:p w:rsidR="00EB1BB0" w:rsidRPr="0013377F" w:rsidRDefault="00EB1BB0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</w:pPr>
            <w:r w:rsidRPr="0013377F"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  <w:t>1994</w:t>
            </w:r>
          </w:p>
          <w:p w:rsidR="00EB1BB0" w:rsidRPr="0013377F" w:rsidRDefault="00EB1BB0" w:rsidP="003311FE">
            <w:pPr>
              <w:pStyle w:val="Encabezado"/>
              <w:rPr>
                <w:rFonts w:ascii="Arial" w:hAnsi="Arial" w:cs="Arial"/>
                <w:bCs/>
                <w:sz w:val="20"/>
                <w:szCs w:val="20"/>
                <w:lang w:val="en-US" w:eastAsia="es-ES"/>
              </w:rPr>
            </w:pPr>
          </w:p>
          <w:p w:rsidR="00EB1BB0" w:rsidRPr="0013377F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s-ES" w:eastAsia="es-ES"/>
              </w:rPr>
              <w:t>Ejército de Chile</w:t>
            </w:r>
          </w:p>
          <w:p w:rsidR="00EB1BB0" w:rsidRPr="0013377F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s-ES" w:eastAsia="es-ES"/>
              </w:rPr>
              <w:t>RDI 20005. “Proceso de Integración del Campo de Batalla”</w:t>
            </w:r>
          </w:p>
          <w:p w:rsidR="00EB1BB0" w:rsidRDefault="00EB1BB0" w:rsidP="003311FE">
            <w:pPr>
              <w:pStyle w:val="Encabezado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13377F">
              <w:rPr>
                <w:rFonts w:ascii="Arial" w:hAnsi="Arial" w:cs="Arial"/>
                <w:sz w:val="20"/>
                <w:szCs w:val="20"/>
                <w:lang w:val="es-ES" w:eastAsia="es-ES"/>
              </w:rPr>
              <w:t>2009</w:t>
            </w:r>
          </w:p>
          <w:p w:rsidR="00EB1BB0" w:rsidRPr="00606FB0" w:rsidRDefault="00EB1BB0" w:rsidP="003311FE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EB1BB0" w:rsidRPr="00606FB0" w:rsidRDefault="00EB1BB0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EB1BB0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30204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877515">
            <w:pPr>
              <w:pStyle w:val="Prrafodelista"/>
              <w:numPr>
                <w:ilvl w:val="2"/>
                <w:numId w:val="44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D33A0E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</w:t>
            </w: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t>. Preparación de inteligencia del campo de batalla</w:t>
            </w:r>
          </w:p>
          <w:p w:rsidR="00EB1BB0" w:rsidRPr="00D33A0E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t>Análisis del enemigo o amenaza</w:t>
            </w:r>
          </w:p>
          <w:p w:rsidR="00EB1BB0" w:rsidRPr="00F41570" w:rsidRDefault="00EB1BB0" w:rsidP="00877515">
            <w:pPr>
              <w:pStyle w:val="Encabezado"/>
              <w:numPr>
                <w:ilvl w:val="0"/>
                <w:numId w:val="102"/>
              </w:numPr>
              <w:tabs>
                <w:tab w:val="clear" w:pos="4419"/>
                <w:tab w:val="clear" w:pos="8838"/>
              </w:tabs>
              <w:jc w:val="both"/>
            </w:pPr>
            <w:r w:rsidRPr="00D33A0E">
              <w:rPr>
                <w:rFonts w:ascii="Arial" w:eastAsia="Calibri" w:hAnsi="Arial" w:cs="Arial"/>
                <w:sz w:val="20"/>
                <w:szCs w:val="20"/>
              </w:rPr>
              <w:t>Listado de blancos de alto valor</w:t>
            </w:r>
            <w:r w:rsidRPr="00F41570"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45304E" w:rsidRDefault="00EB1BB0" w:rsidP="0045304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304E">
              <w:rPr>
                <w:rFonts w:ascii="Arial" w:hAnsi="Arial" w:cs="Arial"/>
                <w:sz w:val="18"/>
                <w:szCs w:val="18"/>
              </w:rPr>
              <w:t>Confeccionar los calcos y dibujos que se solicitan por el profesor.</w:t>
            </w:r>
          </w:p>
          <w:p w:rsidR="00EB1BB0" w:rsidRPr="00F41570" w:rsidRDefault="00EB1BB0" w:rsidP="00302049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3020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EB1BB0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30204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877515">
            <w:pPr>
              <w:pStyle w:val="Prrafodelista"/>
              <w:numPr>
                <w:ilvl w:val="2"/>
                <w:numId w:val="4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D33A0E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</w:t>
            </w: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t>. Preparación de inteligencia del campo de batalla</w:t>
            </w:r>
          </w:p>
          <w:p w:rsidR="00EB1BB0" w:rsidRPr="00D33A0E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Análisis del enemigo o </w:t>
            </w:r>
            <w:r w:rsidRPr="00D33A0E">
              <w:rPr>
                <w:rFonts w:ascii="Arial" w:eastAsia="Calibri" w:hAnsi="Arial" w:cs="Arial"/>
                <w:sz w:val="20"/>
                <w:szCs w:val="20"/>
                <w:lang w:val="es-MX"/>
              </w:rPr>
              <w:lastRenderedPageBreak/>
              <w:t>amenaza</w:t>
            </w:r>
          </w:p>
          <w:p w:rsidR="00EB1BB0" w:rsidRPr="00F41570" w:rsidRDefault="00EB1BB0" w:rsidP="00D33A0E">
            <w:pPr>
              <w:pStyle w:val="Prrafodelista"/>
              <w:spacing w:after="0" w:line="240" w:lineRule="auto"/>
              <w:ind w:left="644"/>
            </w:pPr>
            <w:r w:rsidRPr="00D33A0E">
              <w:rPr>
                <w:rFonts w:ascii="Arial" w:eastAsia="Calibri" w:hAnsi="Arial" w:cs="Arial"/>
                <w:sz w:val="20"/>
                <w:szCs w:val="20"/>
              </w:rPr>
              <w:t>Descripción de tácticas y opciones</w:t>
            </w:r>
            <w:r w:rsidRPr="00F41570"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45304E" w:rsidRDefault="00EB1BB0" w:rsidP="0045304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304E">
              <w:rPr>
                <w:rFonts w:ascii="Arial" w:hAnsi="Arial" w:cs="Arial"/>
                <w:sz w:val="18"/>
                <w:szCs w:val="18"/>
              </w:rPr>
              <w:lastRenderedPageBreak/>
              <w:t>Confeccionar los calcos y dibujos que se solicitan por el profesor.</w:t>
            </w:r>
          </w:p>
          <w:p w:rsidR="00EB1BB0" w:rsidRPr="00F41570" w:rsidRDefault="00EB1BB0" w:rsidP="00302049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30204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EB1BB0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B1BB0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CC10D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877515">
            <w:pPr>
              <w:pStyle w:val="Prrafodelista"/>
              <w:numPr>
                <w:ilvl w:val="2"/>
                <w:numId w:val="5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FA3301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FA3301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3.</w:t>
            </w:r>
            <w:r w:rsidRPr="00FA3301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 Preparación de inteligencia del campo de batalla</w:t>
            </w:r>
          </w:p>
          <w:p w:rsidR="00EB1BB0" w:rsidRPr="00FA3301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  <w:lang w:val="es-MX"/>
              </w:rPr>
              <w:t>Determinación de las posibilidades del enemigo</w:t>
            </w:r>
          </w:p>
          <w:p w:rsidR="00EB1BB0" w:rsidRPr="00FA3301" w:rsidRDefault="00EB1BB0" w:rsidP="00877515">
            <w:pPr>
              <w:pStyle w:val="Encabezado"/>
              <w:numPr>
                <w:ilvl w:val="0"/>
                <w:numId w:val="103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Identificación de los objetivos probables</w:t>
            </w:r>
          </w:p>
          <w:p w:rsidR="00EB1BB0" w:rsidRPr="00FA3301" w:rsidRDefault="00EB1BB0" w:rsidP="00877515">
            <w:pPr>
              <w:pStyle w:val="Encabezado"/>
              <w:numPr>
                <w:ilvl w:val="0"/>
                <w:numId w:val="103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Plantilla de las posibilidades del enemigo</w:t>
            </w:r>
          </w:p>
          <w:p w:rsidR="00EB1BB0" w:rsidRPr="00FA3301" w:rsidRDefault="00EB1BB0" w:rsidP="00CC10DA">
            <w:pPr>
              <w:pStyle w:val="Prrafodelista"/>
              <w:spacing w:after="0" w:line="240" w:lineRule="auto"/>
              <w:ind w:left="644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45304E">
            <w:pPr>
              <w:spacing w:after="0" w:line="240" w:lineRule="auto"/>
              <w:jc w:val="both"/>
            </w:pPr>
            <w:r w:rsidRPr="0045304E">
              <w:rPr>
                <w:rFonts w:ascii="Arial" w:hAnsi="Arial" w:cs="Arial"/>
                <w:sz w:val="18"/>
                <w:szCs w:val="18"/>
              </w:rPr>
              <w:t>Confecciona</w:t>
            </w:r>
            <w:r>
              <w:rPr>
                <w:rFonts w:ascii="Arial" w:hAnsi="Arial" w:cs="Arial"/>
                <w:sz w:val="18"/>
                <w:szCs w:val="18"/>
              </w:rPr>
              <w:t xml:space="preserve"> una posibilidad del enemigo, expresada en un calco sobre la carta.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CC10D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EB1BB0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CC10D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8D53EA" w:rsidRDefault="00EB1BB0" w:rsidP="00877515">
            <w:pPr>
              <w:pStyle w:val="Prrafodelista"/>
              <w:numPr>
                <w:ilvl w:val="2"/>
                <w:numId w:val="5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  <w:p w:rsidR="00EB1BB0" w:rsidRPr="00F41570" w:rsidRDefault="00EB1BB0" w:rsidP="00CC10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FA3301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</w:pPr>
            <w:r w:rsidRPr="00FA3301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3. Preparación de inteligencia del campo de batalla</w:t>
            </w:r>
          </w:p>
          <w:p w:rsidR="00EB1BB0" w:rsidRPr="00FA3301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</w:p>
          <w:p w:rsidR="00EB1BB0" w:rsidRPr="00FA3301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  <w:lang w:val="es-MX"/>
              </w:rPr>
              <w:t>Determinación de las posibilidades del enemigo</w:t>
            </w:r>
          </w:p>
          <w:p w:rsidR="00EB1BB0" w:rsidRPr="00FA3301" w:rsidRDefault="00EB1BB0" w:rsidP="00877515">
            <w:pPr>
              <w:pStyle w:val="Encabezado"/>
              <w:numPr>
                <w:ilvl w:val="0"/>
                <w:numId w:val="104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Rango del alcance del armamento</w:t>
            </w:r>
          </w:p>
          <w:p w:rsidR="00EB1BB0" w:rsidRPr="00FA3301" w:rsidRDefault="00EB1BB0" w:rsidP="00877515">
            <w:pPr>
              <w:pStyle w:val="Encabezado"/>
              <w:numPr>
                <w:ilvl w:val="0"/>
                <w:numId w:val="104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Plantilla de eventos</w:t>
            </w:r>
          </w:p>
          <w:p w:rsidR="00EB1BB0" w:rsidRPr="00FA3301" w:rsidRDefault="00EB1BB0" w:rsidP="00877515">
            <w:pPr>
              <w:pStyle w:val="Encabezado"/>
              <w:numPr>
                <w:ilvl w:val="0"/>
                <w:numId w:val="104"/>
              </w:numPr>
              <w:tabs>
                <w:tab w:val="clear" w:pos="4419"/>
                <w:tab w:val="clear" w:pos="8838"/>
                <w:tab w:val="center" w:pos="4252"/>
                <w:tab w:val="right" w:pos="850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Matriz de eventos</w:t>
            </w:r>
          </w:p>
          <w:p w:rsidR="00EB1BB0" w:rsidRPr="00FA3301" w:rsidRDefault="00EB1BB0" w:rsidP="00877515">
            <w:pPr>
              <w:pStyle w:val="Encabezado"/>
              <w:numPr>
                <w:ilvl w:val="0"/>
                <w:numId w:val="104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Plantilla de apoyo a la resolución (Concepto)</w:t>
            </w:r>
          </w:p>
          <w:p w:rsidR="00EB1BB0" w:rsidRPr="00FA3301" w:rsidRDefault="00EB1BB0" w:rsidP="00D33A0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49438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8D53EA" w:rsidRDefault="00EB1BB0" w:rsidP="00CC10D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ID.</w:t>
            </w:r>
          </w:p>
          <w:p w:rsidR="00EB1BB0" w:rsidRPr="00F41570" w:rsidRDefault="00EB1BB0" w:rsidP="00CC10D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B1BB0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CC10D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877515">
            <w:pPr>
              <w:pStyle w:val="Prrafodelista"/>
              <w:numPr>
                <w:ilvl w:val="2"/>
                <w:numId w:val="55"/>
              </w:numPr>
              <w:spacing w:after="0" w:line="240" w:lineRule="auto"/>
              <w:rPr>
                <w:rFonts w:ascii="Arial" w:hAnsi="Arial" w:cs="Aria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individual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, analizando y aplicando los conocimientos adquiridos en las situaciones tácticas a las que se vea enfrentado.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FA3301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</w:pPr>
            <w:r w:rsidRPr="00FA3301">
              <w:rPr>
                <w:rFonts w:ascii="Arial" w:eastAsia="Calibri" w:hAnsi="Arial" w:cs="Arial"/>
                <w:b/>
                <w:sz w:val="20"/>
                <w:szCs w:val="20"/>
                <w:lang w:val="es-MX"/>
              </w:rPr>
              <w:t>UT N° 3. Preparación de inteligencia del campo de batalla</w:t>
            </w:r>
          </w:p>
          <w:p w:rsidR="00EB1BB0" w:rsidRPr="00FA3301" w:rsidRDefault="00EB1BB0" w:rsidP="00D33A0E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  <w:lang w:val="es-MX"/>
              </w:rPr>
            </w:pPr>
          </w:p>
          <w:p w:rsidR="00EB1BB0" w:rsidRPr="00F41570" w:rsidRDefault="00EB1BB0" w:rsidP="00FA3301">
            <w:pPr>
              <w:pStyle w:val="Encabezado"/>
              <w:jc w:val="both"/>
            </w:pPr>
            <w:r w:rsidRPr="00FA3301">
              <w:rPr>
                <w:rFonts w:ascii="Arial" w:hAnsi="Arial" w:cs="Arial"/>
                <w:sz w:val="20"/>
                <w:szCs w:val="20"/>
                <w:lang w:val="es-MX"/>
              </w:rPr>
              <w:t>Trabajo escrito</w:t>
            </w:r>
            <w:r w:rsidRPr="00FA3301">
              <w:rPr>
                <w:rFonts w:ascii="Arial" w:eastAsia="Calibri" w:hAnsi="Arial" w:cs="Arial"/>
                <w:sz w:val="20"/>
                <w:szCs w:val="20"/>
                <w:lang w:val="es-MX"/>
              </w:rPr>
              <w:t xml:space="preserve"> de posibilidades del enemigo y </w:t>
            </w:r>
            <w:r w:rsidRPr="00FA3301">
              <w:rPr>
                <w:rFonts w:ascii="Arial" w:eastAsia="Calibri" w:hAnsi="Arial" w:cs="Arial"/>
                <w:sz w:val="20"/>
                <w:szCs w:val="20"/>
                <w:lang w:val="es-MX"/>
              </w:rPr>
              <w:lastRenderedPageBreak/>
              <w:t>confección de esquema de maniobra de la PE.</w:t>
            </w:r>
            <w:r>
              <w:rPr>
                <w:rFonts w:ascii="Arial" w:eastAsia="Calibri" w:hAnsi="Arial" w:cs="Arial"/>
                <w:lang w:val="es-MX"/>
              </w:rPr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FA3301" w:rsidRDefault="00EB1BB0" w:rsidP="00FA330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Trabajo evaluado de la UT N° 3</w:t>
            </w:r>
            <w:r w:rsidRPr="00FA330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B1BB0" w:rsidRPr="00F41570" w:rsidRDefault="00EB1BB0" w:rsidP="00CC10D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8D53EA" w:rsidRDefault="00EB1BB0" w:rsidP="00BD79DD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Pauta de corrección</w:t>
            </w:r>
            <w:r w:rsidRPr="008D53E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B1BB0" w:rsidRPr="00F41570" w:rsidRDefault="00EB1BB0" w:rsidP="00BD79D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Carta topográfica del IGM</w:t>
            </w:r>
          </w:p>
        </w:tc>
      </w:tr>
      <w:tr w:rsidR="00EB1BB0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B1BB0" w:rsidRPr="009C44B4" w:rsidTr="00925F8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49438D" w:rsidRDefault="00EB1BB0" w:rsidP="008D53EA">
            <w:pPr>
              <w:pStyle w:val="Default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CC10D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3619BA" w:rsidRDefault="00EB1BB0" w:rsidP="003619BA">
            <w:pPr>
              <w:pStyle w:val="Prrafodelista"/>
              <w:numPr>
                <w:ilvl w:val="2"/>
                <w:numId w:val="56"/>
              </w:numPr>
              <w:spacing w:after="0" w:line="240" w:lineRule="auto"/>
              <w:rPr>
                <w:rFonts w:ascii="Arial" w:hAnsi="Arial" w:cs="Arial"/>
              </w:rPr>
            </w:pPr>
            <w:r w:rsidRPr="003619BA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colaborativo, analizando y aplicando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en hechos prácticos, las medidas activas y pasivas de la Contrainteligencia</w:t>
            </w:r>
            <w:r w:rsidRPr="003619B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  <w:tc>
          <w:tcPr>
            <w:tcW w:w="290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B1BB0" w:rsidRPr="003619BA" w:rsidRDefault="00EB1BB0" w:rsidP="00FA3301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619BA">
              <w:rPr>
                <w:rFonts w:ascii="Arial" w:eastAsia="Calibri" w:hAnsi="Arial" w:cs="Arial"/>
                <w:b/>
                <w:sz w:val="20"/>
                <w:szCs w:val="20"/>
              </w:rPr>
              <w:t>UT N° 4. Contrainteligencia</w:t>
            </w:r>
          </w:p>
          <w:p w:rsidR="00EB1BB0" w:rsidRPr="003619BA" w:rsidRDefault="00EB1BB0" w:rsidP="00FA3301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619BA">
              <w:rPr>
                <w:rFonts w:ascii="Arial" w:eastAsia="Calibri" w:hAnsi="Arial" w:cs="Arial"/>
                <w:sz w:val="20"/>
                <w:szCs w:val="20"/>
              </w:rPr>
              <w:t>Medidas activas</w:t>
            </w:r>
          </w:p>
          <w:p w:rsidR="00EB1BB0" w:rsidRPr="003619BA" w:rsidRDefault="00EB1BB0" w:rsidP="00877515">
            <w:pPr>
              <w:pStyle w:val="Encabezado"/>
              <w:numPr>
                <w:ilvl w:val="0"/>
                <w:numId w:val="95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619BA">
              <w:rPr>
                <w:rFonts w:ascii="Arial" w:eastAsia="Calibri" w:hAnsi="Arial" w:cs="Arial"/>
                <w:sz w:val="20"/>
                <w:szCs w:val="20"/>
              </w:rPr>
              <w:t>Decepción y engaño.</w:t>
            </w:r>
          </w:p>
          <w:p w:rsidR="00EB1BB0" w:rsidRPr="003619BA" w:rsidRDefault="00EB1BB0" w:rsidP="00CC10DA">
            <w:pPr>
              <w:pStyle w:val="Prrafodelista"/>
              <w:spacing w:after="0" w:line="240" w:lineRule="auto"/>
              <w:ind w:left="644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C128BD" w:rsidRDefault="00EB1BB0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EB1BB0" w:rsidRPr="00DC385A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EB1BB0" w:rsidRPr="00DC385A" w:rsidRDefault="00EB1BB0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EB1BB0" w:rsidRDefault="00EB1BB0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B1BB0" w:rsidRPr="00606FB0" w:rsidRDefault="00EB1BB0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EB1BB0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5C3D6E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19325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877515">
            <w:pPr>
              <w:pStyle w:val="Prrafodelista"/>
              <w:numPr>
                <w:ilvl w:val="2"/>
                <w:numId w:val="58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FA3301" w:rsidRDefault="00EB1BB0" w:rsidP="00FA3301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b/>
                <w:sz w:val="20"/>
                <w:szCs w:val="20"/>
              </w:rPr>
              <w:t>UT N° 4. Contrainteligencia</w:t>
            </w:r>
          </w:p>
          <w:p w:rsidR="00EB1BB0" w:rsidRPr="00FA3301" w:rsidRDefault="00EB1BB0" w:rsidP="00FA3301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Medidas activas</w:t>
            </w:r>
          </w:p>
          <w:p w:rsidR="00EB1BB0" w:rsidRPr="00FA3301" w:rsidRDefault="00EB1BB0" w:rsidP="00877515">
            <w:pPr>
              <w:pStyle w:val="Encabezado"/>
              <w:numPr>
                <w:ilvl w:val="0"/>
                <w:numId w:val="105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Decepción y engaño.</w:t>
            </w:r>
          </w:p>
          <w:p w:rsidR="00EB1BB0" w:rsidRPr="00FA3301" w:rsidRDefault="00EB1BB0" w:rsidP="00193253">
            <w:pPr>
              <w:pStyle w:val="Prrafodelista"/>
              <w:spacing w:after="0" w:line="240" w:lineRule="auto"/>
              <w:ind w:left="644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C128BD" w:rsidRDefault="00EB1BB0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EB1BB0" w:rsidRPr="00DC385A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EB1BB0" w:rsidRPr="00DC385A" w:rsidRDefault="00EB1BB0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EB1BB0" w:rsidRDefault="00EB1BB0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B1BB0" w:rsidRPr="00606FB0" w:rsidRDefault="00EB1BB0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EB1BB0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5C3D6E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19325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F41570" w:rsidRDefault="00EB1BB0" w:rsidP="00877515">
            <w:pPr>
              <w:pStyle w:val="Prrafodelista"/>
              <w:numPr>
                <w:ilvl w:val="2"/>
                <w:numId w:val="60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FA3301" w:rsidRDefault="00EB1BB0" w:rsidP="00FA3301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b/>
                <w:sz w:val="20"/>
                <w:szCs w:val="20"/>
              </w:rPr>
              <w:t>UT N° 4. Contrainteligencia</w:t>
            </w:r>
          </w:p>
          <w:p w:rsidR="00EB1BB0" w:rsidRPr="00FA3301" w:rsidRDefault="00EB1BB0" w:rsidP="00FA3301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Medidas activas</w:t>
            </w:r>
          </w:p>
          <w:p w:rsidR="00EB1BB0" w:rsidRPr="00FA3301" w:rsidRDefault="00EB1BB0" w:rsidP="00877515">
            <w:pPr>
              <w:pStyle w:val="Encabezado"/>
              <w:numPr>
                <w:ilvl w:val="0"/>
                <w:numId w:val="10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Decepción y engaño.</w:t>
            </w:r>
          </w:p>
          <w:p w:rsidR="00EB1BB0" w:rsidRPr="00FA3301" w:rsidRDefault="00EB1BB0" w:rsidP="00193253">
            <w:pPr>
              <w:pStyle w:val="Prrafodelista"/>
              <w:spacing w:after="0" w:line="240" w:lineRule="auto"/>
              <w:ind w:left="644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C128BD" w:rsidRDefault="00EB1BB0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EB1BB0" w:rsidRPr="00DC385A" w:rsidRDefault="00EB1BB0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EB1BB0" w:rsidRPr="00DC385A" w:rsidRDefault="00EB1BB0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EB1BB0" w:rsidRDefault="00EB1BB0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B1BB0" w:rsidRPr="00606FB0" w:rsidRDefault="00EB1BB0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EB1BB0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B1BB0" w:rsidRPr="00F67C8A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AB75C8" w:rsidRDefault="00EB1BB0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C385A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C385A" w:rsidRPr="00F67C8A" w:rsidRDefault="00DC385A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C385A" w:rsidRPr="00AB75C8" w:rsidRDefault="00DC385A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C385A" w:rsidRPr="00AB75C8" w:rsidRDefault="00DC385A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C385A" w:rsidRPr="00F41570" w:rsidRDefault="00DC385A" w:rsidP="0019325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C385A" w:rsidRPr="00F41570" w:rsidRDefault="00DC385A" w:rsidP="00877515">
            <w:pPr>
              <w:pStyle w:val="Prrafodelista"/>
              <w:numPr>
                <w:ilvl w:val="2"/>
                <w:numId w:val="63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C385A" w:rsidRPr="00FA3301" w:rsidRDefault="00DC385A" w:rsidP="00FA3301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b/>
                <w:sz w:val="20"/>
                <w:szCs w:val="20"/>
              </w:rPr>
              <w:t>UT N° 4. Contrainteligencia</w:t>
            </w:r>
          </w:p>
          <w:p w:rsidR="00DC385A" w:rsidRPr="00FA3301" w:rsidRDefault="00DC385A" w:rsidP="00FA3301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Medidas Pasivas</w:t>
            </w:r>
          </w:p>
          <w:p w:rsidR="00DC385A" w:rsidRPr="00FA3301" w:rsidRDefault="00DC385A" w:rsidP="00FA3301">
            <w:pPr>
              <w:pStyle w:val="Encabezado"/>
              <w:tabs>
                <w:tab w:val="clear" w:pos="4419"/>
                <w:tab w:val="clear" w:pos="8838"/>
              </w:tabs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Seguridad de las Operaciones</w:t>
            </w:r>
          </w:p>
          <w:p w:rsidR="00DC385A" w:rsidRPr="00FA3301" w:rsidRDefault="00DC385A" w:rsidP="00FA3301">
            <w:pPr>
              <w:pStyle w:val="Encabezado"/>
              <w:tabs>
                <w:tab w:val="clear" w:pos="4419"/>
                <w:tab w:val="clear" w:pos="8838"/>
              </w:tabs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Seguridad del material y las instalaciones</w:t>
            </w:r>
          </w:p>
          <w:p w:rsidR="00DC385A" w:rsidRPr="00FA3301" w:rsidRDefault="00DC385A" w:rsidP="00193253">
            <w:pPr>
              <w:pStyle w:val="Prrafodelista"/>
              <w:spacing w:after="0" w:line="240" w:lineRule="auto"/>
              <w:ind w:left="644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C385A" w:rsidRPr="00C128BD" w:rsidRDefault="00DC385A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DC385A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C385A" w:rsidRPr="00F67C8A" w:rsidRDefault="00DC385A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C385A" w:rsidRPr="00AB75C8" w:rsidRDefault="00DC385A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C385A" w:rsidRPr="00AB75C8" w:rsidRDefault="00DC385A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C385A" w:rsidRPr="00F41570" w:rsidRDefault="00DC385A" w:rsidP="0019325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C385A" w:rsidRPr="00F41570" w:rsidRDefault="00DC385A" w:rsidP="00877515">
            <w:pPr>
              <w:pStyle w:val="Prrafodelista"/>
              <w:numPr>
                <w:ilvl w:val="2"/>
                <w:numId w:val="64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C385A" w:rsidRPr="00FA3301" w:rsidRDefault="00DC385A" w:rsidP="00FA3301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b/>
                <w:sz w:val="20"/>
                <w:szCs w:val="20"/>
              </w:rPr>
              <w:t>UT N° 4. Contrainteligencia</w:t>
            </w:r>
          </w:p>
          <w:p w:rsidR="00DC385A" w:rsidRPr="00FA3301" w:rsidRDefault="00DC385A" w:rsidP="00FA3301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Medidas Pasivas</w:t>
            </w:r>
          </w:p>
          <w:p w:rsidR="00DC385A" w:rsidRPr="00FA3301" w:rsidRDefault="00DC385A" w:rsidP="00FA3301">
            <w:pPr>
              <w:pStyle w:val="Encabezado"/>
              <w:tabs>
                <w:tab w:val="clear" w:pos="4419"/>
                <w:tab w:val="clear" w:pos="8838"/>
              </w:tabs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Seguridad de la información</w:t>
            </w:r>
          </w:p>
          <w:p w:rsidR="00DC385A" w:rsidRPr="00FA3301" w:rsidRDefault="00DC385A" w:rsidP="00FA3301">
            <w:pPr>
              <w:pStyle w:val="Encabezado"/>
              <w:tabs>
                <w:tab w:val="clear" w:pos="4419"/>
                <w:tab w:val="clear" w:pos="8838"/>
              </w:tabs>
              <w:ind w:left="360"/>
              <w:jc w:val="both"/>
              <w:rPr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Seguridad del personal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C385A" w:rsidRPr="00C128BD" w:rsidRDefault="00DC385A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DC385A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C385A" w:rsidRPr="00F67C8A" w:rsidRDefault="00DC385A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C385A" w:rsidRPr="00AB75C8" w:rsidRDefault="00DC385A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C385A" w:rsidRPr="00AB75C8" w:rsidRDefault="00DC385A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C385A" w:rsidRPr="00F41570" w:rsidRDefault="00DC385A" w:rsidP="0019325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C385A" w:rsidRPr="00F41570" w:rsidRDefault="00DC385A" w:rsidP="00877515">
            <w:pPr>
              <w:pStyle w:val="Prrafodelista"/>
              <w:numPr>
                <w:ilvl w:val="2"/>
                <w:numId w:val="6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C385A" w:rsidRPr="00FA3301" w:rsidRDefault="00DC385A" w:rsidP="00FA3301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b/>
                <w:sz w:val="20"/>
                <w:szCs w:val="20"/>
              </w:rPr>
              <w:t>UT N° 4. Contrainteligencia</w:t>
            </w:r>
          </w:p>
          <w:p w:rsidR="00DC385A" w:rsidRPr="00FA3301" w:rsidRDefault="00DC385A" w:rsidP="00FA3301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Medidas Pasivas</w:t>
            </w:r>
          </w:p>
          <w:p w:rsidR="00DC385A" w:rsidRPr="00FA3301" w:rsidRDefault="00DC385A" w:rsidP="00FA3301">
            <w:pPr>
              <w:pStyle w:val="Encabezado"/>
              <w:tabs>
                <w:tab w:val="clear" w:pos="4419"/>
                <w:tab w:val="clear" w:pos="8838"/>
              </w:tabs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Seguridad del personal</w:t>
            </w:r>
          </w:p>
          <w:p w:rsidR="00DC385A" w:rsidRPr="00F41570" w:rsidRDefault="00DC385A" w:rsidP="00193253">
            <w:pPr>
              <w:pStyle w:val="Prrafodelista"/>
              <w:spacing w:after="0" w:line="240" w:lineRule="auto"/>
              <w:ind w:left="644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C385A" w:rsidRPr="00C128BD" w:rsidRDefault="00DC385A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282BAE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C385A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C385A" w:rsidRPr="00F67C8A" w:rsidRDefault="00DC385A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C385A" w:rsidRPr="00AB75C8" w:rsidRDefault="00DC385A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C385A" w:rsidRPr="00AB75C8" w:rsidRDefault="00DC385A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C385A" w:rsidRPr="00F41570" w:rsidRDefault="00DC385A" w:rsidP="00590D1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C385A" w:rsidRPr="00F41570" w:rsidRDefault="00DC385A" w:rsidP="00877515">
            <w:pPr>
              <w:pStyle w:val="Prrafodelista"/>
              <w:numPr>
                <w:ilvl w:val="2"/>
                <w:numId w:val="68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ID.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C385A" w:rsidRPr="00FA3301" w:rsidRDefault="00DC385A" w:rsidP="00FA3301">
            <w:pPr>
              <w:pStyle w:val="Encabezad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b/>
                <w:sz w:val="20"/>
                <w:szCs w:val="20"/>
              </w:rPr>
              <w:t>UT N° 4. Contrainteligencia</w:t>
            </w:r>
          </w:p>
          <w:p w:rsidR="00DC385A" w:rsidRPr="00FA3301" w:rsidRDefault="00DC385A" w:rsidP="00FA3301">
            <w:pPr>
              <w:pStyle w:val="Encabezad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Medidas Pasivas</w:t>
            </w:r>
          </w:p>
          <w:p w:rsidR="00DC385A" w:rsidRPr="00FA3301" w:rsidRDefault="00DC385A" w:rsidP="00FA3301">
            <w:pPr>
              <w:pStyle w:val="Encabezado"/>
              <w:tabs>
                <w:tab w:val="clear" w:pos="4419"/>
                <w:tab w:val="clear" w:pos="8838"/>
              </w:tabs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A3301">
              <w:rPr>
                <w:rFonts w:ascii="Arial" w:eastAsia="Calibri" w:hAnsi="Arial" w:cs="Arial"/>
                <w:sz w:val="20"/>
                <w:szCs w:val="20"/>
              </w:rPr>
              <w:t>Seguridad del personal</w:t>
            </w:r>
          </w:p>
          <w:p w:rsidR="00DC385A" w:rsidRPr="00F41570" w:rsidRDefault="00DC385A" w:rsidP="00590D13">
            <w:pPr>
              <w:pStyle w:val="Prrafodelista"/>
              <w:spacing w:after="0" w:line="240" w:lineRule="auto"/>
              <w:ind w:left="644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C385A" w:rsidRPr="00C128BD" w:rsidRDefault="00DC385A" w:rsidP="003311F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Interrogación al curso de los aspectos más importantes de la clase</w:t>
            </w:r>
            <w:r w:rsidRPr="00B842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CAI 1 – 7. “Inteligencia Básica de Combate”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.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2004</w:t>
            </w: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ES" w:eastAsia="es-ES"/>
              </w:rPr>
            </w:pPr>
          </w:p>
          <w:p w:rsidR="00DC385A" w:rsidRPr="00DC385A" w:rsidRDefault="00DC385A" w:rsidP="003311FE">
            <w:pPr>
              <w:pStyle w:val="Encabezad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Marchant, J.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“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Manual de Inteligencia de la Armada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>”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s-ES" w:eastAsia="es-ES"/>
              </w:rPr>
              <w:t xml:space="preserve"> </w:t>
            </w:r>
            <w:r w:rsidRPr="00DC385A">
              <w:rPr>
                <w:rFonts w:ascii="Arial" w:hAnsi="Arial" w:cs="Arial"/>
                <w:sz w:val="20"/>
                <w:szCs w:val="20"/>
                <w:lang w:val="es-ES" w:eastAsia="es-ES"/>
              </w:rPr>
              <w:t>1984</w:t>
            </w:r>
          </w:p>
          <w:p w:rsidR="00DC385A" w:rsidRDefault="00DC385A" w:rsidP="003311F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C385A" w:rsidRPr="00606FB0" w:rsidRDefault="00DC385A" w:rsidP="003311FE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606FB0">
              <w:rPr>
                <w:sz w:val="20"/>
                <w:szCs w:val="20"/>
              </w:rPr>
              <w:t>Situaciones tácticas de combate del nivel Pequeña Unidad.</w:t>
            </w:r>
          </w:p>
        </w:tc>
      </w:tr>
      <w:tr w:rsidR="00282BAE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818E5" w:rsidRPr="00F67C8A" w:rsidRDefault="004818E5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818E5" w:rsidRPr="00AB75C8" w:rsidRDefault="004818E5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818E5" w:rsidRPr="00AB75C8" w:rsidRDefault="006B312F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818E5" w:rsidRPr="00F41570" w:rsidRDefault="004818E5" w:rsidP="00590D1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818E5" w:rsidRPr="008D53EA" w:rsidRDefault="004818E5" w:rsidP="00877515">
            <w:pPr>
              <w:pStyle w:val="Prrafodelista"/>
              <w:numPr>
                <w:ilvl w:val="2"/>
                <w:numId w:val="7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Trabajo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individual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, aplicando los conocimientos adquiridos en las situaciones tácticas a las que se vea enfrentado.</w:t>
            </w:r>
          </w:p>
          <w:p w:rsidR="004818E5" w:rsidRPr="00F41570" w:rsidRDefault="004818E5" w:rsidP="0059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818E5" w:rsidRPr="00F41570" w:rsidRDefault="004818E5" w:rsidP="00FA3301">
            <w:pPr>
              <w:spacing w:after="0" w:line="240" w:lineRule="auto"/>
            </w:pPr>
            <w:r w:rsidRPr="00903CE4">
              <w:rPr>
                <w:rFonts w:ascii="Arial" w:hAnsi="Arial" w:cs="Arial"/>
                <w:b/>
                <w:sz w:val="18"/>
                <w:szCs w:val="18"/>
              </w:rPr>
              <w:t>Certamen escrito de la</w:t>
            </w:r>
            <w:r w:rsidR="00FA3301">
              <w:rPr>
                <w:rFonts w:ascii="Arial" w:hAnsi="Arial" w:cs="Arial"/>
                <w:b/>
                <w:sz w:val="18"/>
                <w:szCs w:val="18"/>
              </w:rPr>
              <w:t xml:space="preserve"> UT 4 CONTRAINTELIGENCIA</w:t>
            </w:r>
            <w:r w:rsidRPr="00903CE4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41570"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818E5" w:rsidRPr="00F41570" w:rsidRDefault="004818E5" w:rsidP="0011499A">
            <w:pPr>
              <w:pStyle w:val="Default"/>
              <w:jc w:val="both"/>
              <w:rPr>
                <w:sz w:val="22"/>
                <w:szCs w:val="22"/>
              </w:rPr>
            </w:pPr>
            <w:r w:rsidRPr="00193F2D">
              <w:rPr>
                <w:sz w:val="18"/>
                <w:szCs w:val="18"/>
              </w:rPr>
              <w:t>Prueba</w:t>
            </w:r>
            <w:r w:rsidR="00E6184D">
              <w:rPr>
                <w:sz w:val="18"/>
                <w:szCs w:val="18"/>
              </w:rPr>
              <w:t xml:space="preserve"> N° 4 de la UT 4,</w:t>
            </w:r>
            <w:r w:rsidRPr="00193F2D">
              <w:rPr>
                <w:sz w:val="18"/>
                <w:szCs w:val="18"/>
              </w:rPr>
              <w:t xml:space="preserve"> de razonamiento lógico</w:t>
            </w:r>
            <w:r w:rsidR="00E6184D">
              <w:rPr>
                <w:sz w:val="18"/>
                <w:szCs w:val="18"/>
              </w:rPr>
              <w:t>,</w:t>
            </w:r>
            <w:r w:rsidRPr="00193F2D">
              <w:rPr>
                <w:sz w:val="18"/>
                <w:szCs w:val="18"/>
              </w:rPr>
              <w:t xml:space="preserve"> referida a la correcta aplicación de los procedimientos tácticos</w:t>
            </w:r>
            <w:r w:rsidR="00282BAE">
              <w:rPr>
                <w:sz w:val="18"/>
                <w:szCs w:val="18"/>
              </w:rPr>
              <w:t xml:space="preserve"> de Contrainteligencia</w:t>
            </w:r>
            <w:r w:rsidRPr="00193F2D">
              <w:rPr>
                <w:sz w:val="18"/>
                <w:szCs w:val="18"/>
              </w:rPr>
              <w:t>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818E5" w:rsidRPr="00DC385A" w:rsidRDefault="00DC385A" w:rsidP="00590D1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DC385A">
              <w:rPr>
                <w:sz w:val="20"/>
                <w:szCs w:val="20"/>
                <w:lang w:val="es-ES_tradnl"/>
              </w:rPr>
              <w:t>Pabellón de estudio</w:t>
            </w:r>
          </w:p>
        </w:tc>
      </w:tr>
      <w:tr w:rsidR="00282BAE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818E5" w:rsidRPr="00F67C8A" w:rsidRDefault="004818E5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818E5" w:rsidRPr="00AB75C8" w:rsidRDefault="004818E5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818E5" w:rsidRPr="00AB75C8" w:rsidRDefault="006B312F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818E5" w:rsidRPr="00F41570" w:rsidRDefault="004818E5" w:rsidP="00590D1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818E5" w:rsidRPr="003619BA" w:rsidRDefault="004818E5" w:rsidP="003619B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818E5" w:rsidRPr="00F41570" w:rsidRDefault="004818E5" w:rsidP="00282BAE">
            <w:pPr>
              <w:spacing w:after="0" w:line="240" w:lineRule="auto"/>
            </w:pPr>
            <w:r w:rsidRPr="00903CE4">
              <w:rPr>
                <w:rFonts w:ascii="Arial" w:hAnsi="Arial" w:cs="Arial"/>
                <w:b/>
                <w:sz w:val="18"/>
                <w:szCs w:val="18"/>
              </w:rPr>
              <w:t xml:space="preserve">Revisión del Certamen escrito </w:t>
            </w:r>
            <w:r w:rsidR="0011499A" w:rsidRPr="00903CE4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 w:rsidR="00282BAE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FA3301">
              <w:rPr>
                <w:rFonts w:ascii="Arial" w:hAnsi="Arial" w:cs="Arial"/>
                <w:b/>
                <w:sz w:val="18"/>
                <w:szCs w:val="18"/>
              </w:rPr>
              <w:t>ONTRAINTELIGENCIA</w:t>
            </w:r>
            <w:r w:rsidRPr="00903CE4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F41570">
              <w:t xml:space="preserve">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818E5" w:rsidRPr="008D53EA" w:rsidRDefault="004818E5" w:rsidP="00877515">
            <w:pPr>
              <w:pStyle w:val="Prrafodelista"/>
              <w:numPr>
                <w:ilvl w:val="2"/>
                <w:numId w:val="7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Retroalimentación del certamen</w:t>
            </w:r>
            <w:r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818E5" w:rsidRPr="00F41570" w:rsidRDefault="004818E5" w:rsidP="00590D1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818E5" w:rsidRPr="00F41570" w:rsidRDefault="004818E5" w:rsidP="00903CE4">
            <w:pPr>
              <w:rPr>
                <w:lang w:val="es-ES_tradnl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</w:tc>
      </w:tr>
      <w:tr w:rsidR="00282BAE" w:rsidRPr="009C44B4" w:rsidTr="00EB1BB0">
        <w:trPr>
          <w:trHeight w:val="5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90D13" w:rsidRPr="00AB75C8" w:rsidRDefault="00590D13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82BAE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1499A" w:rsidRPr="00F67C8A" w:rsidRDefault="0011499A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1499A" w:rsidRPr="00AB75C8" w:rsidRDefault="0011499A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1499A" w:rsidRPr="00AB75C8" w:rsidRDefault="0011499A" w:rsidP="00282BA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  <w:r w:rsidR="00282BAE">
              <w:rPr>
                <w:sz w:val="22"/>
                <w:szCs w:val="22"/>
              </w:rPr>
              <w:t>, 3</w:t>
            </w:r>
            <w:r>
              <w:rPr>
                <w:sz w:val="22"/>
                <w:szCs w:val="22"/>
              </w:rPr>
              <w:t xml:space="preserve"> y </w:t>
            </w:r>
            <w:r w:rsidR="00282BAE"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1499A" w:rsidRPr="00F41570" w:rsidRDefault="0011499A" w:rsidP="00590D1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1499A" w:rsidRPr="00B84291" w:rsidRDefault="00590D13" w:rsidP="00B84291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REPASO DE LAS </w:t>
            </w:r>
            <w:r w:rsidR="00282BAE">
              <w:rPr>
                <w:rFonts w:ascii="Arial" w:hAnsi="Arial" w:cs="Arial"/>
                <w:sz w:val="18"/>
                <w:szCs w:val="18"/>
                <w:lang w:val="es-CL"/>
              </w:rPr>
              <w:t>CUATRO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UA DEL SEMESTRE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1499A" w:rsidRPr="0011499A" w:rsidRDefault="000224F3" w:rsidP="00877515">
            <w:pPr>
              <w:pStyle w:val="Prrafodelista"/>
              <w:numPr>
                <w:ilvl w:val="2"/>
                <w:numId w:val="74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Introducción a la Inteligencia</w:t>
            </w:r>
            <w:r w:rsidR="0011499A" w:rsidRPr="000B3EC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11499A" w:rsidRPr="0011499A" w:rsidRDefault="0011499A" w:rsidP="00877515">
            <w:pPr>
              <w:pStyle w:val="Prrafodelista"/>
              <w:numPr>
                <w:ilvl w:val="2"/>
                <w:numId w:val="74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0224F3">
              <w:rPr>
                <w:rFonts w:ascii="Arial" w:hAnsi="Arial" w:cs="Arial"/>
                <w:b/>
                <w:sz w:val="18"/>
                <w:szCs w:val="18"/>
              </w:rPr>
              <w:t>ectura de Cartas</w:t>
            </w:r>
          </w:p>
          <w:p w:rsidR="0011499A" w:rsidRPr="00590D13" w:rsidRDefault="00282BAE" w:rsidP="00877515">
            <w:pPr>
              <w:pStyle w:val="Prrafodelista"/>
              <w:numPr>
                <w:ilvl w:val="2"/>
                <w:numId w:val="74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Preparación de Inteligencia del Campo de Batalla</w:t>
            </w:r>
            <w:r w:rsidR="00590D13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590D13" w:rsidRPr="00F41570" w:rsidRDefault="00282BAE" w:rsidP="00877515">
            <w:pPr>
              <w:pStyle w:val="Prrafodelista"/>
              <w:numPr>
                <w:ilvl w:val="2"/>
                <w:numId w:val="74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Contrainteligencia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1499A" w:rsidRPr="00F41570" w:rsidRDefault="0011499A" w:rsidP="00E6184D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8D53EA" w:rsidRDefault="00EB1BB0" w:rsidP="00EB1BB0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Táctica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1499A" w:rsidRPr="00F41570" w:rsidRDefault="00EB1BB0" w:rsidP="00EB1B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Software militar gráfic</w:t>
            </w:r>
            <w:r>
              <w:rPr>
                <w:sz w:val="20"/>
                <w:szCs w:val="20"/>
              </w:rPr>
              <w:t>o</w:t>
            </w:r>
          </w:p>
        </w:tc>
      </w:tr>
      <w:tr w:rsidR="00282BAE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724F55" w:rsidRPr="00F67C8A" w:rsidRDefault="00724F55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724F55" w:rsidRPr="00AB75C8" w:rsidRDefault="00724F55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724F55" w:rsidRPr="00AB75C8" w:rsidRDefault="00724F55" w:rsidP="00282BA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  <w:r w:rsidR="00282BAE">
              <w:rPr>
                <w:sz w:val="22"/>
                <w:szCs w:val="22"/>
              </w:rPr>
              <w:t>, 3</w:t>
            </w:r>
            <w:r>
              <w:rPr>
                <w:sz w:val="22"/>
                <w:szCs w:val="22"/>
              </w:rPr>
              <w:t xml:space="preserve"> y </w:t>
            </w:r>
            <w:r w:rsidR="00282BAE"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724F55" w:rsidRPr="00F41570" w:rsidRDefault="00724F55" w:rsidP="00881BC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724F55" w:rsidRPr="00E6184D" w:rsidRDefault="00724F55" w:rsidP="00E6184D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REPASO DE LAS </w:t>
            </w:r>
            <w:r w:rsidR="00282BAE">
              <w:rPr>
                <w:rFonts w:ascii="Arial" w:hAnsi="Arial" w:cs="Arial"/>
                <w:sz w:val="18"/>
                <w:szCs w:val="18"/>
                <w:lang w:val="es-CL"/>
              </w:rPr>
              <w:t>CUATRO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UA</w:t>
            </w:r>
            <w:r w:rsidR="00380B87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DEL SEMESTRE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224F3" w:rsidRPr="0011499A" w:rsidRDefault="000224F3" w:rsidP="00877515">
            <w:pPr>
              <w:pStyle w:val="Prrafodelista"/>
              <w:numPr>
                <w:ilvl w:val="2"/>
                <w:numId w:val="108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Introducción a la Inteligencia</w:t>
            </w:r>
            <w:r w:rsidRPr="000B3EC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0224F3" w:rsidRPr="0011499A" w:rsidRDefault="000224F3" w:rsidP="00877515">
            <w:pPr>
              <w:pStyle w:val="Prrafodelista"/>
              <w:numPr>
                <w:ilvl w:val="2"/>
                <w:numId w:val="108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Lectura de Cartas</w:t>
            </w:r>
          </w:p>
          <w:p w:rsidR="000224F3" w:rsidRPr="000224F3" w:rsidRDefault="000224F3" w:rsidP="00877515">
            <w:pPr>
              <w:pStyle w:val="Prrafodelista"/>
              <w:numPr>
                <w:ilvl w:val="2"/>
                <w:numId w:val="108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Preparación de Inteligencia del Campo de Batalla.</w:t>
            </w:r>
          </w:p>
          <w:p w:rsidR="00724F55" w:rsidRPr="00F41570" w:rsidRDefault="000224F3" w:rsidP="00877515">
            <w:pPr>
              <w:pStyle w:val="Prrafodelista"/>
              <w:numPr>
                <w:ilvl w:val="2"/>
                <w:numId w:val="108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Contrainteligencia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24F55" w:rsidRPr="00F41570" w:rsidRDefault="00724F55" w:rsidP="00E6184D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EB1BB0" w:rsidRPr="008D53EA" w:rsidRDefault="00EB1BB0" w:rsidP="00EB1BB0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Táctica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F55" w:rsidRPr="00F41570" w:rsidRDefault="00EB1BB0" w:rsidP="00EB1B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Software militar gráfic</w:t>
            </w:r>
            <w:r>
              <w:rPr>
                <w:sz w:val="20"/>
                <w:szCs w:val="20"/>
              </w:rPr>
              <w:t>o</w:t>
            </w:r>
          </w:p>
        </w:tc>
      </w:tr>
      <w:tr w:rsidR="00282BAE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724F55" w:rsidRPr="00F67C8A" w:rsidRDefault="00724F55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724F55" w:rsidRPr="00AB75C8" w:rsidRDefault="00724F55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724F55" w:rsidRPr="00AB75C8" w:rsidRDefault="00724F55" w:rsidP="00282BA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  <w:r w:rsidR="00282BAE">
              <w:rPr>
                <w:sz w:val="22"/>
                <w:szCs w:val="22"/>
              </w:rPr>
              <w:t>, 3</w:t>
            </w:r>
            <w:r>
              <w:rPr>
                <w:sz w:val="22"/>
                <w:szCs w:val="22"/>
              </w:rPr>
              <w:t xml:space="preserve"> y </w:t>
            </w:r>
            <w:r w:rsidR="00282BAE">
              <w:rPr>
                <w:sz w:val="22"/>
                <w:szCs w:val="22"/>
              </w:rP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724F55" w:rsidRPr="00F41570" w:rsidRDefault="00724F55" w:rsidP="00881BCC">
            <w:pPr>
              <w:pStyle w:val="Default"/>
              <w:jc w:val="both"/>
              <w:rPr>
                <w:sz w:val="22"/>
                <w:szCs w:val="22"/>
              </w:rPr>
            </w:pPr>
            <w:r w:rsidRPr="004E15CC">
              <w:rPr>
                <w:sz w:val="18"/>
                <w:szCs w:val="18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724F55" w:rsidRPr="00E6184D" w:rsidRDefault="00724F55" w:rsidP="00E6184D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REPASO DE LAS </w:t>
            </w:r>
            <w:r w:rsidR="00282BAE">
              <w:rPr>
                <w:rFonts w:ascii="Arial" w:hAnsi="Arial" w:cs="Arial"/>
                <w:sz w:val="18"/>
                <w:szCs w:val="18"/>
                <w:lang w:val="es-CL"/>
              </w:rPr>
              <w:t>CUATRO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UA</w:t>
            </w:r>
            <w:r w:rsidR="00380B87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DEL SEMESTRE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224F3" w:rsidRPr="0011499A" w:rsidRDefault="000224F3" w:rsidP="00877515">
            <w:pPr>
              <w:pStyle w:val="Prrafodelista"/>
              <w:numPr>
                <w:ilvl w:val="2"/>
                <w:numId w:val="107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Introducción a la Inteligencia</w:t>
            </w:r>
            <w:r w:rsidRPr="000B3EC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0224F3" w:rsidRPr="0011499A" w:rsidRDefault="000224F3" w:rsidP="00877515">
            <w:pPr>
              <w:pStyle w:val="Prrafodelista"/>
              <w:numPr>
                <w:ilvl w:val="2"/>
                <w:numId w:val="107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Lectura de Cartas</w:t>
            </w:r>
          </w:p>
          <w:p w:rsidR="000224F3" w:rsidRPr="000224F3" w:rsidRDefault="000224F3" w:rsidP="00877515">
            <w:pPr>
              <w:pStyle w:val="Prrafodelista"/>
              <w:numPr>
                <w:ilvl w:val="2"/>
                <w:numId w:val="107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Preparación de Inteligencia del Campo de Batalla.</w:t>
            </w:r>
          </w:p>
          <w:p w:rsidR="00724F55" w:rsidRPr="00F41570" w:rsidRDefault="000224F3" w:rsidP="00877515">
            <w:pPr>
              <w:pStyle w:val="Prrafodelista"/>
              <w:numPr>
                <w:ilvl w:val="2"/>
                <w:numId w:val="107"/>
              </w:numPr>
              <w:spacing w:after="0" w:line="240" w:lineRule="auto"/>
            </w:pPr>
            <w:r w:rsidRPr="000224F3">
              <w:rPr>
                <w:rFonts w:ascii="Arial" w:hAnsi="Arial" w:cs="Arial"/>
                <w:b/>
                <w:sz w:val="18"/>
                <w:szCs w:val="18"/>
              </w:rPr>
              <w:t>Contrainteligencia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24F55" w:rsidRPr="00F41570" w:rsidRDefault="00724F55" w:rsidP="00E6184D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24F55" w:rsidRPr="008D53EA" w:rsidRDefault="00724F55" w:rsidP="00881BCC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Táctica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24F55" w:rsidRPr="0013377F" w:rsidRDefault="00724F55" w:rsidP="001337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Software militar gráfic</w:t>
            </w:r>
            <w:r w:rsidR="0013377F">
              <w:rPr>
                <w:rFonts w:ascii="Arial" w:hAnsi="Arial" w:cs="Arial"/>
                <w:sz w:val="20"/>
                <w:szCs w:val="20"/>
              </w:rPr>
              <w:t>o</w:t>
            </w:r>
          </w:p>
        </w:tc>
      </w:tr>
      <w:tr w:rsidR="00282BAE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0C50FE" w:rsidRDefault="000C50FE" w:rsidP="003E0368">
      <w:pPr>
        <w:rPr>
          <w:lang w:val="es-ES_tradnl"/>
        </w:rPr>
      </w:pPr>
    </w:p>
    <w:p w:rsidR="000C50FE" w:rsidRDefault="000C50FE" w:rsidP="003E0368">
      <w:pPr>
        <w:rPr>
          <w:lang w:val="es-ES_tradnl"/>
        </w:rPr>
        <w:sectPr w:rsidR="000C50FE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3C7DAD" w:rsidRPr="00AD78E2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8D53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3C7DAD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deberá mantener la Carta IGM 1:25.000 de Pichicuy, durante todas las clases, con el propósito de cumplir con las planificaciones y ejercicios tácticos que se dispongan.</w:t>
            </w:r>
          </w:p>
          <w:p w:rsidR="00C82CFC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BC4FCA" w:rsidRDefault="00BC4FCA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importante que el alumno en los ejercicios de planificación y aplicación, vaya complementando los conocimientos adquiridos en todas las asignaturas de carácter profesional.</w:t>
            </w:r>
          </w:p>
          <w:p w:rsidR="00DB490A" w:rsidRDefault="00DB490A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DB490A" w:rsidRDefault="00DB490A" w:rsidP="00DB490A">
            <w:pPr>
              <w:tabs>
                <w:tab w:val="left" w:pos="13200"/>
              </w:tabs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deberá fortalecer los siguientes valores personales durante el desarrollo de la Asignatura:</w:t>
            </w:r>
            <w:r>
              <w:rPr>
                <w:rFonts w:ascii="Arial" w:hAnsi="Arial" w:cs="Arial"/>
              </w:rPr>
              <w:tab/>
            </w:r>
          </w:p>
          <w:p w:rsidR="00DB490A" w:rsidRDefault="00DB490A" w:rsidP="00877515">
            <w:pPr>
              <w:pStyle w:val="Prrafodelista"/>
              <w:numPr>
                <w:ilvl w:val="2"/>
                <w:numId w:val="109"/>
              </w:numPr>
              <w:spacing w:after="0" w:line="240" w:lineRule="auto"/>
              <w:ind w:left="1392"/>
              <w:jc w:val="both"/>
              <w:rPr>
                <w:rFonts w:ascii="Arial" w:hAnsi="Arial" w:cs="Arial"/>
                <w:lang w:val="es-CL"/>
              </w:rPr>
            </w:pPr>
            <w:r w:rsidRPr="009613C5">
              <w:rPr>
                <w:rFonts w:ascii="Arial" w:hAnsi="Arial" w:cs="Arial"/>
                <w:b/>
                <w:lang w:val="es-CL"/>
              </w:rPr>
              <w:t xml:space="preserve">Disciplina: </w:t>
            </w:r>
            <w:r w:rsidRPr="009613C5">
              <w:rPr>
                <w:rFonts w:ascii="Arial" w:hAnsi="Arial" w:cs="Arial"/>
                <w:lang w:val="es-CL"/>
              </w:rPr>
              <w:t>riguroso en el cumplimiento de los procedimientos en el desarrollo de las Operaciones.</w:t>
            </w:r>
          </w:p>
          <w:p w:rsidR="00DB490A" w:rsidRDefault="00DB490A" w:rsidP="00877515">
            <w:pPr>
              <w:pStyle w:val="Prrafodelista"/>
              <w:numPr>
                <w:ilvl w:val="2"/>
                <w:numId w:val="109"/>
              </w:numPr>
              <w:spacing w:after="0" w:line="240" w:lineRule="auto"/>
              <w:ind w:left="1392"/>
              <w:jc w:val="both"/>
              <w:rPr>
                <w:rFonts w:ascii="Arial" w:hAnsi="Arial" w:cs="Arial"/>
                <w:lang w:val="es-CL"/>
              </w:rPr>
            </w:pPr>
            <w:r w:rsidRPr="009613C5">
              <w:rPr>
                <w:rFonts w:ascii="Arial" w:hAnsi="Arial" w:cs="Arial"/>
                <w:b/>
                <w:lang w:val="es-CL"/>
              </w:rPr>
              <w:t xml:space="preserve">Responsabilidad: </w:t>
            </w:r>
            <w:r w:rsidRPr="009613C5">
              <w:rPr>
                <w:rFonts w:ascii="Arial" w:hAnsi="Arial" w:cs="Arial"/>
                <w:lang w:val="es-CL"/>
              </w:rPr>
              <w:t>cumpliendo con los deberes y compromisos contraídos, en los trabajos y tareas que debe desarrollar.</w:t>
            </w:r>
          </w:p>
          <w:p w:rsidR="00DB490A" w:rsidRPr="009613C5" w:rsidRDefault="00DB490A" w:rsidP="00877515">
            <w:pPr>
              <w:pStyle w:val="Prrafodelista"/>
              <w:numPr>
                <w:ilvl w:val="2"/>
                <w:numId w:val="109"/>
              </w:numPr>
              <w:spacing w:after="0" w:line="240" w:lineRule="auto"/>
              <w:ind w:left="1392"/>
              <w:jc w:val="both"/>
              <w:rPr>
                <w:rFonts w:ascii="Arial" w:hAnsi="Arial" w:cs="Arial"/>
                <w:lang w:val="es-CL"/>
              </w:rPr>
            </w:pPr>
            <w:r w:rsidRPr="009613C5">
              <w:rPr>
                <w:rFonts w:ascii="Arial" w:hAnsi="Arial" w:cs="Arial"/>
                <w:b/>
                <w:lang w:val="es-CL"/>
              </w:rPr>
              <w:t>Templanza:</w:t>
            </w:r>
            <w:r w:rsidR="00D42B78">
              <w:rPr>
                <w:rFonts w:ascii="Arial" w:hAnsi="Arial" w:cs="Arial"/>
                <w:b/>
                <w:lang w:val="es-CL"/>
              </w:rPr>
              <w:t xml:space="preserve"> </w:t>
            </w:r>
            <w:r w:rsidRPr="009613C5">
              <w:rPr>
                <w:rFonts w:ascii="Arial" w:hAnsi="Arial" w:cs="Arial"/>
                <w:lang w:val="es-ES_tradnl"/>
              </w:rPr>
              <w:t>utilizar un vocabulario correcto para expresar sus ideas y pensamientos, actuar y tomar decisiones según criterios racionales. Mantener la serenidad y el respeto al defender sus puntos de vista, aplicar juiciosamente el pensamiento crítico</w:t>
            </w:r>
            <w:r w:rsidRPr="009613C5">
              <w:rPr>
                <w:rFonts w:ascii="Arial" w:hAnsi="Arial" w:cs="Arial"/>
                <w:lang w:val="es-CL"/>
              </w:rPr>
              <w:t>.</w:t>
            </w:r>
          </w:p>
          <w:p w:rsidR="00DB490A" w:rsidRDefault="00DB490A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C82CFC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C82CFC" w:rsidRPr="00AD78E2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9EF" w:rsidRDefault="004219EF" w:rsidP="006418B3">
      <w:pPr>
        <w:spacing w:after="0" w:line="240" w:lineRule="auto"/>
      </w:pPr>
      <w:r>
        <w:separator/>
      </w:r>
    </w:p>
  </w:endnote>
  <w:endnote w:type="continuationSeparator" w:id="1">
    <w:p w:rsidR="004219EF" w:rsidRDefault="004219EF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:rsidR="00C128BD" w:rsidRPr="003E0368" w:rsidRDefault="00C128BD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EB1BB0" w:rsidRPr="00EB1BB0">
          <w:rPr>
            <w:rFonts w:ascii="Arial" w:hAnsi="Arial" w:cs="Arial"/>
            <w:noProof/>
            <w:lang w:val="es-ES"/>
          </w:rPr>
          <w:t>15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9EF" w:rsidRDefault="004219EF" w:rsidP="006418B3">
      <w:pPr>
        <w:spacing w:after="0" w:line="240" w:lineRule="auto"/>
      </w:pPr>
      <w:r>
        <w:separator/>
      </w:r>
    </w:p>
  </w:footnote>
  <w:footnote w:type="continuationSeparator" w:id="1">
    <w:p w:rsidR="004219EF" w:rsidRDefault="004219EF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8BD" w:rsidRDefault="00C128BD" w:rsidP="009B5884">
    <w:pPr>
      <w:pStyle w:val="Encabezado"/>
      <w:ind w:left="993"/>
    </w:pPr>
    <w:r w:rsidRPr="009B5884"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C128BD" w:rsidRDefault="00C128BD" w:rsidP="009B5884">
    <w:pPr>
      <w:pStyle w:val="Encabezado"/>
      <w:ind w:left="993"/>
    </w:pPr>
    <w:r>
      <w:t>Departamento de Educación</w:t>
    </w:r>
  </w:p>
  <w:p w:rsidR="00C128BD" w:rsidRPr="009B5884" w:rsidRDefault="00C128BD" w:rsidP="009B5884">
    <w:pPr>
      <w:pStyle w:val="Encabezado"/>
      <w:ind w:left="993"/>
      <w:rPr>
        <w:color w:val="00B050"/>
      </w:rPr>
    </w:pPr>
    <w:r>
      <w:t>Cátedra de Infantería de Marina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556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576214E"/>
    <w:multiLevelType w:val="hybridMultilevel"/>
    <w:tmpl w:val="A6F6B6BE"/>
    <w:lvl w:ilvl="0" w:tplc="EE68C4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E6C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094B253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0985722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09EB353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0E01000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0E44009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0F68475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>
    <w:nsid w:val="105F501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106D5B6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11A64CF4"/>
    <w:multiLevelType w:val="hybridMultilevel"/>
    <w:tmpl w:val="091272B4"/>
    <w:lvl w:ilvl="0" w:tplc="7174F93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lang w:val="es-MX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1F50AC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12A3304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13567F1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139F6538"/>
    <w:multiLevelType w:val="hybridMultilevel"/>
    <w:tmpl w:val="C2CED23C"/>
    <w:lvl w:ilvl="0" w:tplc="B25602B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9472C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16E7527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1703744F"/>
    <w:multiLevelType w:val="hybridMultilevel"/>
    <w:tmpl w:val="8BAEF7A2"/>
    <w:lvl w:ilvl="0" w:tplc="1E9CB1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FB236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>
    <w:nsid w:val="1A8D52D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1B47261E"/>
    <w:multiLevelType w:val="hybridMultilevel"/>
    <w:tmpl w:val="1750D282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B6235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1B897E5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1D6863C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>
    <w:nsid w:val="1DAA39C8"/>
    <w:multiLevelType w:val="hybridMultilevel"/>
    <w:tmpl w:val="D218735E"/>
    <w:lvl w:ilvl="0" w:tplc="34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>
    <w:nsid w:val="1DAE4701"/>
    <w:multiLevelType w:val="hybridMultilevel"/>
    <w:tmpl w:val="1750D282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DD8128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>
    <w:nsid w:val="1E8F13C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>
    <w:nsid w:val="1E9E4E6D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1FC86F5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>
    <w:nsid w:val="206E628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>
    <w:nsid w:val="21A01DC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>
    <w:nsid w:val="238E3D9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>
    <w:nsid w:val="26A671F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>
    <w:nsid w:val="278B2C9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>
    <w:nsid w:val="2A0A7EA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>
    <w:nsid w:val="2A617B6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>
    <w:nsid w:val="2AFB1DE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2C5915D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>
    <w:nsid w:val="2D8E5EA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>
    <w:nsid w:val="2F47633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>
    <w:nsid w:val="314E480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>
    <w:nsid w:val="321044C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>
    <w:nsid w:val="347476E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6">
    <w:nsid w:val="348E723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>
    <w:nsid w:val="34920EA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>
    <w:nsid w:val="34AE432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>
    <w:nsid w:val="3546005A"/>
    <w:multiLevelType w:val="hybridMultilevel"/>
    <w:tmpl w:val="1750D282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35D8639F"/>
    <w:multiLevelType w:val="hybridMultilevel"/>
    <w:tmpl w:val="21DA04B0"/>
    <w:lvl w:ilvl="0" w:tplc="18F48FB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64E1A4E"/>
    <w:multiLevelType w:val="hybridMultilevel"/>
    <w:tmpl w:val="4C167856"/>
    <w:lvl w:ilvl="0" w:tplc="B6C66A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75037E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>
    <w:nsid w:val="37574FD1"/>
    <w:multiLevelType w:val="hybridMultilevel"/>
    <w:tmpl w:val="C23E4322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3925090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5">
    <w:nsid w:val="3B277D9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>
    <w:nsid w:val="3C152DD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7">
    <w:nsid w:val="3C960DD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8">
    <w:nsid w:val="3DE41FA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9">
    <w:nsid w:val="3F0C7AC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0">
    <w:nsid w:val="3F456A9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>
    <w:nsid w:val="3F88728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2">
    <w:nsid w:val="40C03782"/>
    <w:multiLevelType w:val="hybridMultilevel"/>
    <w:tmpl w:val="C23E4322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42021AD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4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5">
    <w:nsid w:val="4A98009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6">
    <w:nsid w:val="4B106C4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7">
    <w:nsid w:val="4C6C04C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8">
    <w:nsid w:val="4D3A601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9">
    <w:nsid w:val="4DDE0C5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0">
    <w:nsid w:val="509535B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1">
    <w:nsid w:val="51CB15F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2">
    <w:nsid w:val="528B75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3">
    <w:nsid w:val="597B1D6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4">
    <w:nsid w:val="59D63B9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5">
    <w:nsid w:val="59F1386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6">
    <w:nsid w:val="59FA1BA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7">
    <w:nsid w:val="5C741B8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8">
    <w:nsid w:val="5CD21CB1"/>
    <w:multiLevelType w:val="hybridMultilevel"/>
    <w:tmpl w:val="877075C2"/>
    <w:lvl w:ilvl="0" w:tplc="A17208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04B5CA6"/>
    <w:multiLevelType w:val="hybridMultilevel"/>
    <w:tmpl w:val="8BAEF7A2"/>
    <w:lvl w:ilvl="0" w:tplc="1E9CB1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0F303A6"/>
    <w:multiLevelType w:val="hybridMultilevel"/>
    <w:tmpl w:val="4C167856"/>
    <w:lvl w:ilvl="0" w:tplc="B6C66A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0B228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>
    <w:nsid w:val="612B0AE4"/>
    <w:multiLevelType w:val="multilevel"/>
    <w:tmpl w:val="0CF44106"/>
    <w:numStyleLink w:val="PROGRAMASCOMPETENCIA"/>
  </w:abstractNum>
  <w:abstractNum w:abstractNumId="83">
    <w:nsid w:val="61666162"/>
    <w:multiLevelType w:val="hybridMultilevel"/>
    <w:tmpl w:val="877075C2"/>
    <w:lvl w:ilvl="0" w:tplc="A17208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2FA63C6"/>
    <w:multiLevelType w:val="hybridMultilevel"/>
    <w:tmpl w:val="FFEE0412"/>
    <w:lvl w:ilvl="0" w:tplc="686E9F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305026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6">
    <w:nsid w:val="64124A7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7">
    <w:nsid w:val="648A4E9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8">
    <w:nsid w:val="64B77BC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9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0">
    <w:nsid w:val="6618627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1">
    <w:nsid w:val="6670305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2">
    <w:nsid w:val="67D075A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3">
    <w:nsid w:val="67E4761C"/>
    <w:multiLevelType w:val="hybridMultilevel"/>
    <w:tmpl w:val="A6F6B6BE"/>
    <w:lvl w:ilvl="0" w:tplc="EE68C4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AB5696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5">
    <w:nsid w:val="6BE21A9B"/>
    <w:multiLevelType w:val="hybridMultilevel"/>
    <w:tmpl w:val="877075C2"/>
    <w:lvl w:ilvl="0" w:tplc="A17208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E6A26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7">
    <w:nsid w:val="6F0E41E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8">
    <w:nsid w:val="6FFD166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9">
    <w:nsid w:val="7060689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0">
    <w:nsid w:val="706E76F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1">
    <w:nsid w:val="73833087"/>
    <w:multiLevelType w:val="hybridMultilevel"/>
    <w:tmpl w:val="A6F6B6BE"/>
    <w:lvl w:ilvl="0" w:tplc="EE68C4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64512F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3">
    <w:nsid w:val="7731691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4">
    <w:nsid w:val="7AAB557F"/>
    <w:multiLevelType w:val="hybridMultilevel"/>
    <w:tmpl w:val="C23E4322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7AD814D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6">
    <w:nsid w:val="7AFB4D1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7">
    <w:nsid w:val="7B640D9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8">
    <w:nsid w:val="7B8C7BB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9">
    <w:nsid w:val="7CD95DC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0">
    <w:nsid w:val="7D0E523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1">
    <w:nsid w:val="7D7B1E4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64"/>
  </w:num>
  <w:num w:numId="2">
    <w:abstractNumId w:val="8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auto"/>
          <w:sz w:val="24"/>
        </w:rPr>
      </w:lvl>
    </w:lvlOverride>
  </w:num>
  <w:num w:numId="3">
    <w:abstractNumId w:val="89"/>
  </w:num>
  <w:num w:numId="4">
    <w:abstractNumId w:val="20"/>
  </w:num>
  <w:num w:numId="5">
    <w:abstractNumId w:val="72"/>
  </w:num>
  <w:num w:numId="6">
    <w:abstractNumId w:val="58"/>
  </w:num>
  <w:num w:numId="7">
    <w:abstractNumId w:val="21"/>
  </w:num>
  <w:num w:numId="8">
    <w:abstractNumId w:val="102"/>
  </w:num>
  <w:num w:numId="9">
    <w:abstractNumId w:val="106"/>
  </w:num>
  <w:num w:numId="10">
    <w:abstractNumId w:val="68"/>
  </w:num>
  <w:num w:numId="11">
    <w:abstractNumId w:val="99"/>
  </w:num>
  <w:num w:numId="12">
    <w:abstractNumId w:val="13"/>
  </w:num>
  <w:num w:numId="13">
    <w:abstractNumId w:val="0"/>
  </w:num>
  <w:num w:numId="14">
    <w:abstractNumId w:val="3"/>
  </w:num>
  <w:num w:numId="15">
    <w:abstractNumId w:val="23"/>
  </w:num>
  <w:num w:numId="16">
    <w:abstractNumId w:val="29"/>
  </w:num>
  <w:num w:numId="17">
    <w:abstractNumId w:val="37"/>
  </w:num>
  <w:num w:numId="18">
    <w:abstractNumId w:val="16"/>
  </w:num>
  <w:num w:numId="19">
    <w:abstractNumId w:val="59"/>
  </w:num>
  <w:num w:numId="20">
    <w:abstractNumId w:val="34"/>
  </w:num>
  <w:num w:numId="21">
    <w:abstractNumId w:val="5"/>
  </w:num>
  <w:num w:numId="22">
    <w:abstractNumId w:val="100"/>
  </w:num>
  <w:num w:numId="23">
    <w:abstractNumId w:val="109"/>
  </w:num>
  <w:num w:numId="24">
    <w:abstractNumId w:val="65"/>
  </w:num>
  <w:num w:numId="25">
    <w:abstractNumId w:val="33"/>
  </w:num>
  <w:num w:numId="26">
    <w:abstractNumId w:val="61"/>
  </w:num>
  <w:num w:numId="27">
    <w:abstractNumId w:val="81"/>
  </w:num>
  <w:num w:numId="28">
    <w:abstractNumId w:val="31"/>
  </w:num>
  <w:num w:numId="29">
    <w:abstractNumId w:val="52"/>
  </w:num>
  <w:num w:numId="30">
    <w:abstractNumId w:val="110"/>
  </w:num>
  <w:num w:numId="31">
    <w:abstractNumId w:val="43"/>
  </w:num>
  <w:num w:numId="32">
    <w:abstractNumId w:val="46"/>
  </w:num>
  <w:num w:numId="33">
    <w:abstractNumId w:val="111"/>
  </w:num>
  <w:num w:numId="34">
    <w:abstractNumId w:val="6"/>
  </w:num>
  <w:num w:numId="35">
    <w:abstractNumId w:val="36"/>
  </w:num>
  <w:num w:numId="36">
    <w:abstractNumId w:val="17"/>
  </w:num>
  <w:num w:numId="37">
    <w:abstractNumId w:val="38"/>
  </w:num>
  <w:num w:numId="38">
    <w:abstractNumId w:val="63"/>
  </w:num>
  <w:num w:numId="39">
    <w:abstractNumId w:val="9"/>
  </w:num>
  <w:num w:numId="40">
    <w:abstractNumId w:val="74"/>
  </w:num>
  <w:num w:numId="41">
    <w:abstractNumId w:val="88"/>
  </w:num>
  <w:num w:numId="42">
    <w:abstractNumId w:val="70"/>
  </w:num>
  <w:num w:numId="43">
    <w:abstractNumId w:val="35"/>
  </w:num>
  <w:num w:numId="44">
    <w:abstractNumId w:val="48"/>
  </w:num>
  <w:num w:numId="45">
    <w:abstractNumId w:val="28"/>
  </w:num>
  <w:num w:numId="46">
    <w:abstractNumId w:val="14"/>
  </w:num>
  <w:num w:numId="47">
    <w:abstractNumId w:val="25"/>
  </w:num>
  <w:num w:numId="48">
    <w:abstractNumId w:val="24"/>
  </w:num>
  <w:num w:numId="49">
    <w:abstractNumId w:val="77"/>
  </w:num>
  <w:num w:numId="50">
    <w:abstractNumId w:val="87"/>
  </w:num>
  <w:num w:numId="51">
    <w:abstractNumId w:val="96"/>
  </w:num>
  <w:num w:numId="52">
    <w:abstractNumId w:val="91"/>
  </w:num>
  <w:num w:numId="53">
    <w:abstractNumId w:val="75"/>
  </w:num>
  <w:num w:numId="54">
    <w:abstractNumId w:val="7"/>
  </w:num>
  <w:num w:numId="55">
    <w:abstractNumId w:val="98"/>
  </w:num>
  <w:num w:numId="56">
    <w:abstractNumId w:val="32"/>
  </w:num>
  <w:num w:numId="57">
    <w:abstractNumId w:val="45"/>
  </w:num>
  <w:num w:numId="58">
    <w:abstractNumId w:val="54"/>
  </w:num>
  <w:num w:numId="59">
    <w:abstractNumId w:val="10"/>
  </w:num>
  <w:num w:numId="60">
    <w:abstractNumId w:val="40"/>
  </w:num>
  <w:num w:numId="61">
    <w:abstractNumId w:val="42"/>
  </w:num>
  <w:num w:numId="62">
    <w:abstractNumId w:val="57"/>
  </w:num>
  <w:num w:numId="63">
    <w:abstractNumId w:val="4"/>
  </w:num>
  <w:num w:numId="64">
    <w:abstractNumId w:val="107"/>
  </w:num>
  <w:num w:numId="65">
    <w:abstractNumId w:val="108"/>
  </w:num>
  <w:num w:numId="66">
    <w:abstractNumId w:val="90"/>
  </w:num>
  <w:num w:numId="67">
    <w:abstractNumId w:val="8"/>
  </w:num>
  <w:num w:numId="68">
    <w:abstractNumId w:val="85"/>
  </w:num>
  <w:num w:numId="69">
    <w:abstractNumId w:val="86"/>
  </w:num>
  <w:num w:numId="70">
    <w:abstractNumId w:val="41"/>
  </w:num>
  <w:num w:numId="71">
    <w:abstractNumId w:val="94"/>
  </w:num>
  <w:num w:numId="72">
    <w:abstractNumId w:val="12"/>
  </w:num>
  <w:num w:numId="73">
    <w:abstractNumId w:val="105"/>
  </w:num>
  <w:num w:numId="74">
    <w:abstractNumId w:val="47"/>
  </w:num>
  <w:num w:numId="75">
    <w:abstractNumId w:val="76"/>
  </w:num>
  <w:num w:numId="76">
    <w:abstractNumId w:val="66"/>
  </w:num>
  <w:num w:numId="77">
    <w:abstractNumId w:val="92"/>
  </w:num>
  <w:num w:numId="78">
    <w:abstractNumId w:val="2"/>
  </w:num>
  <w:num w:numId="79">
    <w:abstractNumId w:val="60"/>
  </w:num>
  <w:num w:numId="80">
    <w:abstractNumId w:val="103"/>
  </w:num>
  <w:num w:numId="81">
    <w:abstractNumId w:val="97"/>
  </w:num>
  <w:num w:numId="82">
    <w:abstractNumId w:val="67"/>
  </w:num>
  <w:num w:numId="83">
    <w:abstractNumId w:val="69"/>
  </w:num>
  <w:num w:numId="84">
    <w:abstractNumId w:val="39"/>
  </w:num>
  <w:num w:numId="85">
    <w:abstractNumId w:val="73"/>
  </w:num>
  <w:num w:numId="86">
    <w:abstractNumId w:val="22"/>
  </w:num>
  <w:num w:numId="87">
    <w:abstractNumId w:val="27"/>
  </w:num>
  <w:num w:numId="88">
    <w:abstractNumId w:val="49"/>
  </w:num>
  <w:num w:numId="89">
    <w:abstractNumId w:val="79"/>
  </w:num>
  <w:num w:numId="90">
    <w:abstractNumId w:val="18"/>
  </w:num>
  <w:num w:numId="91">
    <w:abstractNumId w:val="15"/>
  </w:num>
  <w:num w:numId="92">
    <w:abstractNumId w:val="104"/>
  </w:num>
  <w:num w:numId="93">
    <w:abstractNumId w:val="53"/>
  </w:num>
  <w:num w:numId="94">
    <w:abstractNumId w:val="62"/>
  </w:num>
  <w:num w:numId="95">
    <w:abstractNumId w:val="83"/>
  </w:num>
  <w:num w:numId="96">
    <w:abstractNumId w:val="50"/>
  </w:num>
  <w:num w:numId="97">
    <w:abstractNumId w:val="26"/>
  </w:num>
  <w:num w:numId="98">
    <w:abstractNumId w:val="93"/>
  </w:num>
  <w:num w:numId="99">
    <w:abstractNumId w:val="1"/>
  </w:num>
  <w:num w:numId="100">
    <w:abstractNumId w:val="101"/>
  </w:num>
  <w:num w:numId="101">
    <w:abstractNumId w:val="80"/>
  </w:num>
  <w:num w:numId="102">
    <w:abstractNumId w:val="51"/>
  </w:num>
  <w:num w:numId="103">
    <w:abstractNumId w:val="11"/>
  </w:num>
  <w:num w:numId="104">
    <w:abstractNumId w:val="84"/>
  </w:num>
  <w:num w:numId="105">
    <w:abstractNumId w:val="95"/>
  </w:num>
  <w:num w:numId="106">
    <w:abstractNumId w:val="78"/>
  </w:num>
  <w:num w:numId="107">
    <w:abstractNumId w:val="55"/>
  </w:num>
  <w:num w:numId="108">
    <w:abstractNumId w:val="44"/>
  </w:num>
  <w:num w:numId="109">
    <w:abstractNumId w:val="30"/>
  </w:num>
  <w:num w:numId="110">
    <w:abstractNumId w:val="71"/>
  </w:num>
  <w:num w:numId="111">
    <w:abstractNumId w:val="56"/>
  </w:num>
  <w:num w:numId="112">
    <w:abstractNumId w:val="19"/>
  </w:num>
  <w:numIdMacAtCleanup w:val="1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6418B3"/>
    <w:rsid w:val="00013F16"/>
    <w:rsid w:val="000224F3"/>
    <w:rsid w:val="000355A8"/>
    <w:rsid w:val="00043E25"/>
    <w:rsid w:val="000A6BB5"/>
    <w:rsid w:val="000B3EC2"/>
    <w:rsid w:val="000C50FE"/>
    <w:rsid w:val="0011499A"/>
    <w:rsid w:val="0013377F"/>
    <w:rsid w:val="00193253"/>
    <w:rsid w:val="00193F2D"/>
    <w:rsid w:val="001A1845"/>
    <w:rsid w:val="001A66F3"/>
    <w:rsid w:val="001C702D"/>
    <w:rsid w:val="001C7B99"/>
    <w:rsid w:val="002436A1"/>
    <w:rsid w:val="00244DE2"/>
    <w:rsid w:val="00253C44"/>
    <w:rsid w:val="00266B94"/>
    <w:rsid w:val="00282BAE"/>
    <w:rsid w:val="00284A7B"/>
    <w:rsid w:val="0028633B"/>
    <w:rsid w:val="00297DA8"/>
    <w:rsid w:val="002C7EBB"/>
    <w:rsid w:val="002F786D"/>
    <w:rsid w:val="00302049"/>
    <w:rsid w:val="003307C9"/>
    <w:rsid w:val="00337D3D"/>
    <w:rsid w:val="003619BA"/>
    <w:rsid w:val="00364238"/>
    <w:rsid w:val="00364404"/>
    <w:rsid w:val="003757DB"/>
    <w:rsid w:val="00380B87"/>
    <w:rsid w:val="003A1174"/>
    <w:rsid w:val="003A241F"/>
    <w:rsid w:val="003C14FA"/>
    <w:rsid w:val="003C7DAD"/>
    <w:rsid w:val="003E0368"/>
    <w:rsid w:val="003E0431"/>
    <w:rsid w:val="003E07AC"/>
    <w:rsid w:val="003E6304"/>
    <w:rsid w:val="004159CB"/>
    <w:rsid w:val="00417DD0"/>
    <w:rsid w:val="004219EF"/>
    <w:rsid w:val="00425F67"/>
    <w:rsid w:val="0044753E"/>
    <w:rsid w:val="00453049"/>
    <w:rsid w:val="0045304E"/>
    <w:rsid w:val="00455C79"/>
    <w:rsid w:val="00462459"/>
    <w:rsid w:val="004818E5"/>
    <w:rsid w:val="00481907"/>
    <w:rsid w:val="00483C64"/>
    <w:rsid w:val="00486EB6"/>
    <w:rsid w:val="0049438D"/>
    <w:rsid w:val="00495EF5"/>
    <w:rsid w:val="004A4D1B"/>
    <w:rsid w:val="004C0D99"/>
    <w:rsid w:val="004E15CC"/>
    <w:rsid w:val="004E4806"/>
    <w:rsid w:val="005266FA"/>
    <w:rsid w:val="00532378"/>
    <w:rsid w:val="00532DBF"/>
    <w:rsid w:val="00553927"/>
    <w:rsid w:val="00563A0B"/>
    <w:rsid w:val="00590D13"/>
    <w:rsid w:val="005C3D6E"/>
    <w:rsid w:val="005D580B"/>
    <w:rsid w:val="005E21B4"/>
    <w:rsid w:val="005E30BF"/>
    <w:rsid w:val="005F27A4"/>
    <w:rsid w:val="00606FB0"/>
    <w:rsid w:val="00623932"/>
    <w:rsid w:val="006270A7"/>
    <w:rsid w:val="006418B3"/>
    <w:rsid w:val="006635AA"/>
    <w:rsid w:val="0067671A"/>
    <w:rsid w:val="00692DB2"/>
    <w:rsid w:val="006B312F"/>
    <w:rsid w:val="006B4AAE"/>
    <w:rsid w:val="006C7585"/>
    <w:rsid w:val="006E2797"/>
    <w:rsid w:val="006F65A5"/>
    <w:rsid w:val="007237F8"/>
    <w:rsid w:val="00724F55"/>
    <w:rsid w:val="00727E04"/>
    <w:rsid w:val="00752037"/>
    <w:rsid w:val="00796960"/>
    <w:rsid w:val="007A223D"/>
    <w:rsid w:val="007F325C"/>
    <w:rsid w:val="007F7B67"/>
    <w:rsid w:val="0082136D"/>
    <w:rsid w:val="00824349"/>
    <w:rsid w:val="00863EBD"/>
    <w:rsid w:val="00877515"/>
    <w:rsid w:val="00881BCC"/>
    <w:rsid w:val="00884452"/>
    <w:rsid w:val="00892E5E"/>
    <w:rsid w:val="00896C04"/>
    <w:rsid w:val="008B3AEC"/>
    <w:rsid w:val="008D063F"/>
    <w:rsid w:val="008D53EA"/>
    <w:rsid w:val="00903CE4"/>
    <w:rsid w:val="00925F89"/>
    <w:rsid w:val="00945C87"/>
    <w:rsid w:val="009B5884"/>
    <w:rsid w:val="009B7282"/>
    <w:rsid w:val="00A00B39"/>
    <w:rsid w:val="00A413A9"/>
    <w:rsid w:val="00A76480"/>
    <w:rsid w:val="00A76E3C"/>
    <w:rsid w:val="00AB75C8"/>
    <w:rsid w:val="00AF7A7C"/>
    <w:rsid w:val="00B03817"/>
    <w:rsid w:val="00B71B2F"/>
    <w:rsid w:val="00B74401"/>
    <w:rsid w:val="00B77A59"/>
    <w:rsid w:val="00B84291"/>
    <w:rsid w:val="00BB60F5"/>
    <w:rsid w:val="00BB70F7"/>
    <w:rsid w:val="00BC126E"/>
    <w:rsid w:val="00BC4FCA"/>
    <w:rsid w:val="00BD79DD"/>
    <w:rsid w:val="00C128BD"/>
    <w:rsid w:val="00C204B2"/>
    <w:rsid w:val="00C61400"/>
    <w:rsid w:val="00C73208"/>
    <w:rsid w:val="00C82CFC"/>
    <w:rsid w:val="00C9065A"/>
    <w:rsid w:val="00CC10DA"/>
    <w:rsid w:val="00CC4E7B"/>
    <w:rsid w:val="00CC680E"/>
    <w:rsid w:val="00CF0143"/>
    <w:rsid w:val="00D1167C"/>
    <w:rsid w:val="00D33A0E"/>
    <w:rsid w:val="00D42B78"/>
    <w:rsid w:val="00D54FF6"/>
    <w:rsid w:val="00D669F1"/>
    <w:rsid w:val="00D8285F"/>
    <w:rsid w:val="00DB490A"/>
    <w:rsid w:val="00DC05E4"/>
    <w:rsid w:val="00DC379F"/>
    <w:rsid w:val="00DC385A"/>
    <w:rsid w:val="00DD066B"/>
    <w:rsid w:val="00E6184D"/>
    <w:rsid w:val="00EA21D1"/>
    <w:rsid w:val="00EB1BB0"/>
    <w:rsid w:val="00EC0115"/>
    <w:rsid w:val="00EE27C6"/>
    <w:rsid w:val="00EE578E"/>
    <w:rsid w:val="00F14B71"/>
    <w:rsid w:val="00F41570"/>
    <w:rsid w:val="00F91432"/>
    <w:rsid w:val="00FA3301"/>
    <w:rsid w:val="00FA7776"/>
    <w:rsid w:val="00FC4BBA"/>
    <w:rsid w:val="00FD2D75"/>
    <w:rsid w:val="00FF68D1"/>
    <w:rsid w:val="00FF6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5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4"/>
      </w:numPr>
    </w:pPr>
  </w:style>
  <w:style w:type="paragraph" w:styleId="Mapadeldocumento">
    <w:name w:val="Document Map"/>
    <w:basedOn w:val="Normal"/>
    <w:link w:val="MapadeldocumentoCar"/>
    <w:semiHidden/>
    <w:rsid w:val="00DC385A"/>
    <w:pPr>
      <w:shd w:val="clear" w:color="auto" w:fill="000080"/>
      <w:spacing w:after="0" w:line="240" w:lineRule="auto"/>
    </w:pPr>
    <w:rPr>
      <w:rFonts w:ascii="Tahoma" w:eastAsia="Times New Roman" w:hAnsi="Tahoma" w:cs="Times New Roman"/>
      <w:noProof/>
      <w:sz w:val="20"/>
      <w:szCs w:val="20"/>
      <w:lang w:val="es-ES" w:eastAsia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DC385A"/>
    <w:rPr>
      <w:rFonts w:ascii="Tahoma" w:eastAsia="Times New Roman" w:hAnsi="Tahoma" w:cs="Times New Roman"/>
      <w:noProof/>
      <w:sz w:val="20"/>
      <w:szCs w:val="20"/>
      <w:shd w:val="clear" w:color="auto" w:fill="000080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15</Pages>
  <Words>3071</Words>
  <Characters>16894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36</cp:revision>
  <dcterms:created xsi:type="dcterms:W3CDTF">2022-11-28T12:16:00Z</dcterms:created>
  <dcterms:modified xsi:type="dcterms:W3CDTF">2024-01-04T13:38:00Z</dcterms:modified>
</cp:coreProperties>
</file>